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CA91F" w14:textId="5FAE463A" w:rsidR="00BB46FE" w:rsidRPr="007637AB" w:rsidRDefault="00BB46FE">
      <w:pPr>
        <w:rPr>
          <w:rFonts w:ascii="Calibri" w:hAnsi="Calibri" w:cs="Calibri"/>
          <w:b/>
        </w:rPr>
      </w:pPr>
    </w:p>
    <w:tbl>
      <w:tblPr>
        <w:tblW w:w="0" w:type="auto"/>
        <w:tblLook w:val="04A0" w:firstRow="1" w:lastRow="0" w:firstColumn="1" w:lastColumn="0" w:noHBand="0" w:noVBand="1"/>
      </w:tblPr>
      <w:tblGrid>
        <w:gridCol w:w="5276"/>
        <w:gridCol w:w="5355"/>
      </w:tblGrid>
      <w:tr w:rsidR="007D15C0" w:rsidRPr="007637AB" w14:paraId="2D5F540D" w14:textId="77777777" w:rsidTr="00514128">
        <w:trPr>
          <w:trHeight w:val="1939"/>
        </w:trPr>
        <w:tc>
          <w:tcPr>
            <w:tcW w:w="5369" w:type="dxa"/>
            <w:shd w:val="clear" w:color="auto" w:fill="auto"/>
          </w:tcPr>
          <w:p w14:paraId="73E0DB8E" w14:textId="77777777" w:rsidR="001D1A87" w:rsidRPr="007637AB" w:rsidRDefault="007D15C0" w:rsidP="00A924F0">
            <w:pPr>
              <w:rPr>
                <w:rFonts w:ascii="Calibri" w:hAnsi="Calibri" w:cs="Calibri"/>
                <w:b/>
                <w:szCs w:val="20"/>
              </w:rPr>
            </w:pPr>
            <w:r w:rsidRPr="007637AB">
              <w:rPr>
                <w:rFonts w:ascii="Calibri" w:hAnsi="Calibri" w:cs="Calibri"/>
                <w:b/>
                <w:szCs w:val="20"/>
              </w:rPr>
              <w:t>De</w:t>
            </w:r>
            <w:r w:rsidR="00A924F0" w:rsidRPr="007637AB">
              <w:rPr>
                <w:rFonts w:ascii="Calibri" w:hAnsi="Calibri" w:cs="Calibri"/>
                <w:b/>
                <w:szCs w:val="20"/>
              </w:rPr>
              <w:t xml:space="preserve">n ausgefüllten Fragebogen bitte </w:t>
            </w:r>
          </w:p>
          <w:p w14:paraId="1453D9DD" w14:textId="77777777" w:rsidR="007D15C0" w:rsidRDefault="007D15C0" w:rsidP="00A924F0">
            <w:pPr>
              <w:rPr>
                <w:rFonts w:ascii="Calibri" w:hAnsi="Calibri" w:cs="Calibri"/>
                <w:b/>
                <w:szCs w:val="20"/>
              </w:rPr>
            </w:pPr>
            <w:r w:rsidRPr="007637AB">
              <w:rPr>
                <w:rFonts w:ascii="Calibri" w:hAnsi="Calibri" w:cs="Calibri"/>
                <w:b/>
                <w:szCs w:val="20"/>
              </w:rPr>
              <w:t>zurücksenden</w:t>
            </w:r>
            <w:r w:rsidR="00A13EFD" w:rsidRPr="007637AB">
              <w:rPr>
                <w:rFonts w:ascii="Calibri" w:hAnsi="Calibri" w:cs="Calibri"/>
                <w:b/>
                <w:szCs w:val="20"/>
              </w:rPr>
              <w:t xml:space="preserve"> </w:t>
            </w:r>
            <w:r w:rsidRPr="007637AB">
              <w:rPr>
                <w:rFonts w:ascii="Calibri" w:hAnsi="Calibri" w:cs="Calibri"/>
                <w:b/>
                <w:szCs w:val="20"/>
              </w:rPr>
              <w:t>an:</w:t>
            </w:r>
          </w:p>
          <w:p w14:paraId="6FD9AFC0" w14:textId="77777777" w:rsidR="00593AC3" w:rsidRPr="007637AB" w:rsidRDefault="00593AC3" w:rsidP="00A924F0">
            <w:pPr>
              <w:rPr>
                <w:rFonts w:ascii="Calibri" w:hAnsi="Calibri" w:cs="Calibri"/>
                <w:b/>
                <w:szCs w:val="20"/>
              </w:rPr>
            </w:pPr>
          </w:p>
          <w:p w14:paraId="0D3848FF" w14:textId="77777777" w:rsidR="007A5CE9" w:rsidRPr="007637AB" w:rsidRDefault="007A5CE9" w:rsidP="007A5CE9">
            <w:pPr>
              <w:widowControl w:val="0"/>
              <w:autoSpaceDE w:val="0"/>
              <w:autoSpaceDN w:val="0"/>
              <w:adjustRightInd w:val="0"/>
              <w:rPr>
                <w:rFonts w:ascii="Calibri" w:hAnsi="Calibri" w:cs="Calibri"/>
                <w:noProof/>
                <w:szCs w:val="20"/>
              </w:rPr>
            </w:pPr>
            <w:r w:rsidRPr="007637AB">
              <w:rPr>
                <w:rFonts w:ascii="Calibri" w:hAnsi="Calibri" w:cs="Calibri"/>
                <w:bCs/>
                <w:noProof/>
                <w:szCs w:val="20"/>
              </w:rPr>
              <w:t>Tuttlinger Hallen </w:t>
            </w:r>
          </w:p>
          <w:p w14:paraId="43551602" w14:textId="77777777" w:rsidR="007A5CE9" w:rsidRPr="007637AB" w:rsidRDefault="007A5CE9" w:rsidP="007A5CE9">
            <w:pPr>
              <w:widowControl w:val="0"/>
              <w:autoSpaceDE w:val="0"/>
              <w:autoSpaceDN w:val="0"/>
              <w:adjustRightInd w:val="0"/>
              <w:rPr>
                <w:rFonts w:ascii="Calibri" w:hAnsi="Calibri" w:cs="Calibri"/>
                <w:noProof/>
                <w:szCs w:val="20"/>
              </w:rPr>
            </w:pPr>
            <w:r w:rsidRPr="007637AB">
              <w:rPr>
                <w:rFonts w:ascii="Calibri" w:hAnsi="Calibri" w:cs="Calibri"/>
                <w:noProof/>
                <w:szCs w:val="20"/>
              </w:rPr>
              <w:t>Ein Unternehmen der Stadt Tuttlingen</w:t>
            </w:r>
          </w:p>
          <w:p w14:paraId="323A2D7C" w14:textId="77777777" w:rsidR="00631017" w:rsidRPr="007637AB" w:rsidRDefault="001B4F15" w:rsidP="007A5CE9">
            <w:pPr>
              <w:widowControl w:val="0"/>
              <w:autoSpaceDE w:val="0"/>
              <w:autoSpaceDN w:val="0"/>
              <w:adjustRightInd w:val="0"/>
              <w:rPr>
                <w:rFonts w:ascii="Calibri" w:hAnsi="Calibri" w:cs="Calibri"/>
                <w:noProof/>
                <w:szCs w:val="20"/>
              </w:rPr>
            </w:pPr>
            <w:r>
              <w:rPr>
                <w:rFonts w:ascii="Calibri" w:hAnsi="Calibri" w:cs="Calibri"/>
                <w:noProof/>
                <w:szCs w:val="20"/>
              </w:rPr>
              <w:t>Jana Baisch</w:t>
            </w:r>
          </w:p>
          <w:p w14:paraId="7CEFB0F4" w14:textId="77777777" w:rsidR="007A5CE9" w:rsidRPr="007637AB" w:rsidRDefault="007A5CE9" w:rsidP="007A5CE9">
            <w:pPr>
              <w:widowControl w:val="0"/>
              <w:autoSpaceDE w:val="0"/>
              <w:autoSpaceDN w:val="0"/>
              <w:adjustRightInd w:val="0"/>
              <w:rPr>
                <w:rFonts w:ascii="Calibri" w:hAnsi="Calibri" w:cs="Calibri"/>
                <w:noProof/>
                <w:szCs w:val="20"/>
              </w:rPr>
            </w:pPr>
            <w:r w:rsidRPr="007637AB">
              <w:rPr>
                <w:rFonts w:ascii="Calibri" w:hAnsi="Calibri" w:cs="Calibri"/>
                <w:noProof/>
                <w:szCs w:val="20"/>
              </w:rPr>
              <w:t>Am Europaplatz – Königstraße 39</w:t>
            </w:r>
          </w:p>
          <w:p w14:paraId="126488B7" w14:textId="77777777" w:rsidR="007A5CE9" w:rsidRPr="007637AB" w:rsidRDefault="007A5CE9" w:rsidP="007A5CE9">
            <w:pPr>
              <w:widowControl w:val="0"/>
              <w:autoSpaceDE w:val="0"/>
              <w:autoSpaceDN w:val="0"/>
              <w:adjustRightInd w:val="0"/>
              <w:rPr>
                <w:rFonts w:ascii="Calibri" w:hAnsi="Calibri" w:cs="Calibri"/>
                <w:noProof/>
                <w:szCs w:val="20"/>
              </w:rPr>
            </w:pPr>
            <w:r w:rsidRPr="007637AB">
              <w:rPr>
                <w:rFonts w:ascii="Calibri" w:hAnsi="Calibri" w:cs="Calibri"/>
                <w:noProof/>
                <w:szCs w:val="20"/>
              </w:rPr>
              <w:t>78532 Tuttlingen</w:t>
            </w:r>
          </w:p>
          <w:p w14:paraId="35DD8290" w14:textId="77777777" w:rsidR="007A5CE9" w:rsidRPr="007637AB" w:rsidRDefault="007A5CE9" w:rsidP="007A5CE9">
            <w:pPr>
              <w:widowControl w:val="0"/>
              <w:autoSpaceDE w:val="0"/>
              <w:autoSpaceDN w:val="0"/>
              <w:adjustRightInd w:val="0"/>
              <w:rPr>
                <w:rFonts w:ascii="Calibri" w:hAnsi="Calibri" w:cs="Calibri"/>
                <w:noProof/>
                <w:szCs w:val="20"/>
              </w:rPr>
            </w:pPr>
            <w:r w:rsidRPr="007637AB">
              <w:rPr>
                <w:rFonts w:ascii="Calibri" w:hAnsi="Calibri" w:cs="Calibri"/>
                <w:noProof/>
                <w:szCs w:val="20"/>
              </w:rPr>
              <w:t> </w:t>
            </w:r>
          </w:p>
          <w:p w14:paraId="0DE69CFE" w14:textId="77777777" w:rsidR="007A5CE9" w:rsidRPr="00783D7F" w:rsidRDefault="00CB6A3D" w:rsidP="007A5CE9">
            <w:pPr>
              <w:widowControl w:val="0"/>
              <w:autoSpaceDE w:val="0"/>
              <w:autoSpaceDN w:val="0"/>
              <w:adjustRightInd w:val="0"/>
              <w:rPr>
                <w:rFonts w:ascii="Calibri" w:hAnsi="Calibri" w:cs="Calibri"/>
                <w:noProof/>
                <w:color w:val="FF0000"/>
                <w:szCs w:val="20"/>
              </w:rPr>
            </w:pPr>
            <w:hyperlink r:id="rId8" w:history="1">
              <w:r w:rsidR="001B4F15" w:rsidRPr="004E46C4">
                <w:rPr>
                  <w:rStyle w:val="Hyperlink"/>
                  <w:rFonts w:ascii="Calibri" w:hAnsi="Calibri" w:cs="Calibri"/>
                  <w:noProof/>
                  <w:szCs w:val="20"/>
                </w:rPr>
                <w:t>jana.baisch@tuttlinger-hallen.de</w:t>
              </w:r>
            </w:hyperlink>
          </w:p>
          <w:p w14:paraId="6321651C" w14:textId="77777777" w:rsidR="007A5CE9" w:rsidRPr="007637AB" w:rsidRDefault="007A5CE9" w:rsidP="007A5CE9">
            <w:pPr>
              <w:widowControl w:val="0"/>
              <w:autoSpaceDE w:val="0"/>
              <w:autoSpaceDN w:val="0"/>
              <w:adjustRightInd w:val="0"/>
              <w:rPr>
                <w:rFonts w:ascii="Calibri" w:hAnsi="Calibri" w:cs="Calibri"/>
                <w:noProof/>
                <w:szCs w:val="20"/>
              </w:rPr>
            </w:pPr>
            <w:r w:rsidRPr="007637AB">
              <w:rPr>
                <w:rFonts w:ascii="Calibri" w:hAnsi="Calibri" w:cs="Calibri"/>
                <w:noProof/>
                <w:szCs w:val="20"/>
              </w:rPr>
              <w:t xml:space="preserve">Telefon: </w:t>
            </w:r>
            <w:r w:rsidR="00215EBB" w:rsidRPr="007637AB">
              <w:rPr>
                <w:rFonts w:ascii="Calibri" w:hAnsi="Calibri" w:cs="Calibri"/>
                <w:noProof/>
                <w:szCs w:val="20"/>
              </w:rPr>
              <w:t>(07461) 96627</w:t>
            </w:r>
            <w:r w:rsidR="00593AC3">
              <w:rPr>
                <w:rFonts w:ascii="Calibri" w:hAnsi="Calibri" w:cs="Calibri"/>
                <w:noProof/>
                <w:szCs w:val="20"/>
              </w:rPr>
              <w:t>-</w:t>
            </w:r>
            <w:r w:rsidR="001B4F15">
              <w:rPr>
                <w:rFonts w:ascii="Calibri" w:hAnsi="Calibri" w:cs="Calibri"/>
                <w:noProof/>
                <w:szCs w:val="20"/>
              </w:rPr>
              <w:t>436</w:t>
            </w:r>
          </w:p>
          <w:p w14:paraId="1330BCCA" w14:textId="77777777" w:rsidR="00416036" w:rsidRPr="007637AB" w:rsidRDefault="00416036" w:rsidP="007A5CE9">
            <w:pPr>
              <w:widowControl w:val="0"/>
              <w:autoSpaceDE w:val="0"/>
              <w:autoSpaceDN w:val="0"/>
              <w:adjustRightInd w:val="0"/>
              <w:rPr>
                <w:rFonts w:ascii="Calibri" w:hAnsi="Calibri" w:cs="Calibri"/>
                <w:noProof/>
                <w:szCs w:val="20"/>
              </w:rPr>
            </w:pPr>
          </w:p>
          <w:p w14:paraId="4FC74E26" w14:textId="77777777" w:rsidR="003D264A" w:rsidRPr="007637AB" w:rsidRDefault="003D264A" w:rsidP="00A924F0">
            <w:pPr>
              <w:rPr>
                <w:rFonts w:ascii="Calibri" w:hAnsi="Calibri" w:cs="Calibri"/>
                <w:b/>
                <w:szCs w:val="20"/>
              </w:rPr>
            </w:pPr>
          </w:p>
        </w:tc>
        <w:tc>
          <w:tcPr>
            <w:tcW w:w="5370" w:type="dxa"/>
            <w:shd w:val="clear" w:color="auto" w:fill="auto"/>
          </w:tcPr>
          <w:p w14:paraId="2C0DED8F" w14:textId="3BC8F8C3" w:rsidR="007D15C0" w:rsidRPr="007637AB" w:rsidRDefault="00DC013D" w:rsidP="00743FC5">
            <w:pPr>
              <w:jc w:val="right"/>
              <w:rPr>
                <w:rFonts w:ascii="Calibri" w:hAnsi="Calibri" w:cs="Calibri"/>
                <w:b/>
                <w:szCs w:val="20"/>
              </w:rPr>
            </w:pPr>
            <w:r>
              <w:rPr>
                <w:noProof/>
              </w:rPr>
              <w:drawing>
                <wp:anchor distT="0" distB="0" distL="114300" distR="114300" simplePos="0" relativeHeight="251657728" behindDoc="1" locked="0" layoutInCell="1" allowOverlap="1" wp14:anchorId="3EE6BED4" wp14:editId="498E8B56">
                  <wp:simplePos x="0" y="0"/>
                  <wp:positionH relativeFrom="column">
                    <wp:posOffset>131445</wp:posOffset>
                  </wp:positionH>
                  <wp:positionV relativeFrom="paragraph">
                    <wp:posOffset>872490</wp:posOffset>
                  </wp:positionV>
                  <wp:extent cx="2959735" cy="1642745"/>
                  <wp:effectExtent l="0" t="0" r="0" b="0"/>
                  <wp:wrapSquare wrapText="bothSides"/>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9735" cy="164274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D284D0A" w14:textId="77777777" w:rsidR="0005497E" w:rsidRPr="007637AB" w:rsidRDefault="0005497E" w:rsidP="00930B85">
      <w:pPr>
        <w:rPr>
          <w:rFonts w:ascii="Calibri" w:hAnsi="Calibri" w:cs="Calibri"/>
          <w:b/>
          <w:szCs w:val="20"/>
        </w:rPr>
      </w:pPr>
      <w:r w:rsidRPr="007637AB">
        <w:rPr>
          <w:rFonts w:ascii="Calibri" w:hAnsi="Calibri" w:cs="Calibri"/>
          <w:b/>
          <w:szCs w:val="20"/>
        </w:rPr>
        <w:t>Adressdaten</w:t>
      </w:r>
    </w:p>
    <w:p w14:paraId="4E205C10" w14:textId="77777777" w:rsidR="0005497E" w:rsidRPr="007637AB" w:rsidRDefault="0005497E" w:rsidP="00930B85">
      <w:pPr>
        <w:rPr>
          <w:rFonts w:ascii="Calibri" w:hAnsi="Calibri" w:cs="Calibri"/>
          <w:szCs w:val="20"/>
        </w:rPr>
      </w:pPr>
    </w:p>
    <w:p w14:paraId="4A78AD13" w14:textId="77777777" w:rsidR="00930B85" w:rsidRPr="007637AB" w:rsidRDefault="009A7805" w:rsidP="00930B85">
      <w:pPr>
        <w:rPr>
          <w:rFonts w:ascii="Calibri" w:hAnsi="Calibri" w:cs="Calibri"/>
          <w:szCs w:val="20"/>
        </w:rPr>
      </w:pPr>
      <w:r w:rsidRPr="007637AB">
        <w:rPr>
          <w:rFonts w:ascii="Calibri" w:hAnsi="Calibri" w:cs="Calibri"/>
          <w:szCs w:val="20"/>
        </w:rPr>
        <w:t xml:space="preserve">Firma: </w:t>
      </w:r>
      <w:r w:rsidRPr="007637AB">
        <w:rPr>
          <w:rFonts w:ascii="Calibri" w:hAnsi="Calibri" w:cs="Calibri"/>
          <w:color w:val="003594"/>
          <w:szCs w:val="20"/>
        </w:rPr>
        <w:fldChar w:fldCharType="begin">
          <w:ffData>
            <w:name w:val=""/>
            <w:enabled/>
            <w:calcOnExit w:val="0"/>
            <w:textInput/>
          </w:ffData>
        </w:fldChar>
      </w:r>
      <w:r w:rsidRPr="007637AB">
        <w:rPr>
          <w:rFonts w:ascii="Calibri" w:hAnsi="Calibri" w:cs="Calibri"/>
          <w:color w:val="003594"/>
          <w:szCs w:val="20"/>
        </w:rPr>
        <w:instrText xml:space="preserve"> FORMTEXT </w:instrText>
      </w:r>
      <w:r w:rsidRPr="007637AB">
        <w:rPr>
          <w:rFonts w:ascii="Calibri" w:hAnsi="Calibri" w:cs="Calibri"/>
          <w:color w:val="003594"/>
          <w:szCs w:val="20"/>
        </w:rPr>
      </w:r>
      <w:r w:rsidRPr="007637AB">
        <w:rPr>
          <w:rFonts w:ascii="Calibri" w:hAnsi="Calibri" w:cs="Calibri"/>
          <w:color w:val="003594"/>
          <w:szCs w:val="20"/>
        </w:rPr>
        <w:fldChar w:fldCharType="separate"/>
      </w:r>
      <w:r w:rsidR="0008008E" w:rsidRPr="007637AB">
        <w:rPr>
          <w:rFonts w:ascii="Calibri" w:hAnsi="Calibri" w:cs="Calibri"/>
          <w:color w:val="003594"/>
          <w:szCs w:val="20"/>
        </w:rPr>
        <w:t> </w:t>
      </w:r>
      <w:r w:rsidR="0008008E" w:rsidRPr="007637AB">
        <w:rPr>
          <w:rFonts w:ascii="Calibri" w:hAnsi="Calibri" w:cs="Calibri"/>
          <w:color w:val="003594"/>
          <w:szCs w:val="20"/>
        </w:rPr>
        <w:t> </w:t>
      </w:r>
      <w:r w:rsidR="0008008E" w:rsidRPr="007637AB">
        <w:rPr>
          <w:rFonts w:ascii="Calibri" w:hAnsi="Calibri" w:cs="Calibri"/>
          <w:color w:val="003594"/>
          <w:szCs w:val="20"/>
        </w:rPr>
        <w:t> </w:t>
      </w:r>
      <w:r w:rsidR="0008008E" w:rsidRPr="007637AB">
        <w:rPr>
          <w:rFonts w:ascii="Calibri" w:hAnsi="Calibri" w:cs="Calibri"/>
          <w:color w:val="003594"/>
          <w:szCs w:val="20"/>
        </w:rPr>
        <w:t> </w:t>
      </w:r>
      <w:r w:rsidR="0008008E" w:rsidRPr="007637AB">
        <w:rPr>
          <w:rFonts w:ascii="Calibri" w:hAnsi="Calibri" w:cs="Calibri"/>
          <w:color w:val="003594"/>
          <w:szCs w:val="20"/>
        </w:rPr>
        <w:t> </w:t>
      </w:r>
      <w:r w:rsidRPr="007637AB">
        <w:rPr>
          <w:rFonts w:ascii="Calibri" w:hAnsi="Calibri" w:cs="Calibri"/>
          <w:color w:val="003594"/>
          <w:szCs w:val="20"/>
        </w:rPr>
        <w:fldChar w:fldCharType="end"/>
      </w:r>
    </w:p>
    <w:p w14:paraId="129494E3" w14:textId="77777777" w:rsidR="003D264A" w:rsidRPr="007637AB" w:rsidRDefault="003D264A" w:rsidP="003D264A">
      <w:pPr>
        <w:rPr>
          <w:rFonts w:ascii="Calibri" w:hAnsi="Calibri" w:cs="Calibri"/>
          <w:b/>
          <w:szCs w:val="20"/>
        </w:rPr>
      </w:pPr>
      <w:r w:rsidRPr="007637AB">
        <w:rPr>
          <w:rFonts w:ascii="Calibri" w:hAnsi="Calibri" w:cs="Calibri"/>
          <w:szCs w:val="20"/>
        </w:rPr>
        <w:t xml:space="preserve">Straße/ Hausnummer: </w:t>
      </w:r>
      <w:r w:rsidR="00B73A75" w:rsidRPr="007637AB">
        <w:rPr>
          <w:rFonts w:ascii="Calibri" w:hAnsi="Calibri" w:cs="Calibri"/>
          <w:color w:val="003594"/>
          <w:szCs w:val="20"/>
        </w:rPr>
        <w:fldChar w:fldCharType="begin">
          <w:ffData>
            <w:name w:val=""/>
            <w:enabled/>
            <w:calcOnExit w:val="0"/>
            <w:textInput/>
          </w:ffData>
        </w:fldChar>
      </w:r>
      <w:r w:rsidR="00B73A75" w:rsidRPr="007637AB">
        <w:rPr>
          <w:rFonts w:ascii="Calibri" w:hAnsi="Calibri" w:cs="Calibri"/>
          <w:color w:val="003594"/>
          <w:szCs w:val="20"/>
        </w:rPr>
        <w:instrText xml:space="preserve"> FORMTEXT </w:instrText>
      </w:r>
      <w:r w:rsidR="00B73A75" w:rsidRPr="007637AB">
        <w:rPr>
          <w:rFonts w:ascii="Calibri" w:hAnsi="Calibri" w:cs="Calibri"/>
          <w:color w:val="003594"/>
          <w:szCs w:val="20"/>
        </w:rPr>
      </w:r>
      <w:r w:rsidR="00B73A75" w:rsidRPr="007637AB">
        <w:rPr>
          <w:rFonts w:ascii="Calibri" w:hAnsi="Calibri" w:cs="Calibri"/>
          <w:color w:val="003594"/>
          <w:szCs w:val="20"/>
        </w:rPr>
        <w:fldChar w:fldCharType="separate"/>
      </w:r>
      <w:r w:rsidR="00B73A75" w:rsidRPr="007637AB">
        <w:rPr>
          <w:rFonts w:ascii="Calibri" w:hAnsi="Calibri" w:cs="Calibri"/>
          <w:noProof/>
          <w:color w:val="003594"/>
          <w:szCs w:val="20"/>
        </w:rPr>
        <w:t> </w:t>
      </w:r>
      <w:r w:rsidR="00B73A75" w:rsidRPr="007637AB">
        <w:rPr>
          <w:rFonts w:ascii="Calibri" w:hAnsi="Calibri" w:cs="Calibri"/>
          <w:noProof/>
          <w:color w:val="003594"/>
          <w:szCs w:val="20"/>
        </w:rPr>
        <w:t> </w:t>
      </w:r>
      <w:r w:rsidR="00B73A75" w:rsidRPr="007637AB">
        <w:rPr>
          <w:rFonts w:ascii="Calibri" w:hAnsi="Calibri" w:cs="Calibri"/>
          <w:noProof/>
          <w:color w:val="003594"/>
          <w:szCs w:val="20"/>
        </w:rPr>
        <w:t> </w:t>
      </w:r>
      <w:r w:rsidR="00B73A75" w:rsidRPr="007637AB">
        <w:rPr>
          <w:rFonts w:ascii="Calibri" w:hAnsi="Calibri" w:cs="Calibri"/>
          <w:noProof/>
          <w:color w:val="003594"/>
          <w:szCs w:val="20"/>
        </w:rPr>
        <w:t> </w:t>
      </w:r>
      <w:r w:rsidR="00B73A75" w:rsidRPr="007637AB">
        <w:rPr>
          <w:rFonts w:ascii="Calibri" w:hAnsi="Calibri" w:cs="Calibri"/>
          <w:noProof/>
          <w:color w:val="003594"/>
          <w:szCs w:val="20"/>
        </w:rPr>
        <w:t> </w:t>
      </w:r>
      <w:r w:rsidR="00B73A75" w:rsidRPr="007637AB">
        <w:rPr>
          <w:rFonts w:ascii="Calibri" w:hAnsi="Calibri" w:cs="Calibri"/>
          <w:color w:val="003594"/>
          <w:szCs w:val="20"/>
        </w:rPr>
        <w:fldChar w:fldCharType="end"/>
      </w:r>
      <w:r w:rsidRPr="007637AB">
        <w:rPr>
          <w:rFonts w:ascii="Calibri" w:hAnsi="Calibri" w:cs="Calibri"/>
          <w:szCs w:val="20"/>
        </w:rPr>
        <w:t xml:space="preserve"> </w:t>
      </w:r>
      <w:r w:rsidRPr="007637AB">
        <w:rPr>
          <w:rFonts w:ascii="Calibri" w:hAnsi="Calibri" w:cs="Calibri"/>
          <w:szCs w:val="20"/>
        </w:rPr>
        <w:tab/>
      </w:r>
      <w:r w:rsidRPr="007637AB">
        <w:rPr>
          <w:rFonts w:ascii="Calibri" w:hAnsi="Calibri" w:cs="Calibri"/>
          <w:szCs w:val="20"/>
        </w:rPr>
        <w:tab/>
      </w:r>
      <w:r w:rsidR="00A9176C" w:rsidRPr="007637AB">
        <w:rPr>
          <w:rFonts w:ascii="Calibri" w:hAnsi="Calibri" w:cs="Calibri"/>
          <w:szCs w:val="20"/>
        </w:rPr>
        <w:tab/>
      </w:r>
      <w:r w:rsidR="00A9176C" w:rsidRPr="007637AB">
        <w:rPr>
          <w:rFonts w:ascii="Calibri" w:hAnsi="Calibri" w:cs="Calibri"/>
          <w:szCs w:val="20"/>
        </w:rPr>
        <w:tab/>
      </w:r>
      <w:r w:rsidR="00FD2945" w:rsidRPr="007637AB">
        <w:rPr>
          <w:rFonts w:ascii="Calibri" w:hAnsi="Calibri" w:cs="Calibri"/>
          <w:szCs w:val="20"/>
        </w:rPr>
        <w:tab/>
      </w:r>
      <w:r w:rsidRPr="007637AB">
        <w:rPr>
          <w:rFonts w:ascii="Calibri" w:hAnsi="Calibri" w:cs="Calibri"/>
          <w:szCs w:val="20"/>
        </w:rPr>
        <w:t>Postleitzahl:</w:t>
      </w:r>
      <w:r w:rsidR="009A7805" w:rsidRPr="007637AB">
        <w:rPr>
          <w:rFonts w:ascii="Calibri" w:hAnsi="Calibri" w:cs="Calibri"/>
          <w:color w:val="2130C8"/>
          <w:szCs w:val="20"/>
        </w:rPr>
        <w:t xml:space="preserve"> </w:t>
      </w:r>
      <w:r w:rsidR="00B73A75" w:rsidRPr="007637AB">
        <w:rPr>
          <w:rFonts w:ascii="Calibri" w:hAnsi="Calibri" w:cs="Calibri"/>
          <w:color w:val="003594"/>
          <w:szCs w:val="20"/>
        </w:rPr>
        <w:fldChar w:fldCharType="begin">
          <w:ffData>
            <w:name w:val=""/>
            <w:enabled/>
            <w:calcOnExit w:val="0"/>
            <w:textInput/>
          </w:ffData>
        </w:fldChar>
      </w:r>
      <w:r w:rsidR="00B73A75" w:rsidRPr="007637AB">
        <w:rPr>
          <w:rFonts w:ascii="Calibri" w:hAnsi="Calibri" w:cs="Calibri"/>
          <w:color w:val="003594"/>
          <w:szCs w:val="20"/>
        </w:rPr>
        <w:instrText xml:space="preserve"> FORMTEXT </w:instrText>
      </w:r>
      <w:r w:rsidR="00B73A75" w:rsidRPr="007637AB">
        <w:rPr>
          <w:rFonts w:ascii="Calibri" w:hAnsi="Calibri" w:cs="Calibri"/>
          <w:color w:val="003594"/>
          <w:szCs w:val="20"/>
        </w:rPr>
      </w:r>
      <w:r w:rsidR="00B73A75" w:rsidRPr="007637AB">
        <w:rPr>
          <w:rFonts w:ascii="Calibri" w:hAnsi="Calibri" w:cs="Calibri"/>
          <w:color w:val="003594"/>
          <w:szCs w:val="20"/>
        </w:rPr>
        <w:fldChar w:fldCharType="separate"/>
      </w:r>
      <w:r w:rsidR="00B73A75" w:rsidRPr="007637AB">
        <w:rPr>
          <w:rFonts w:ascii="Calibri" w:hAnsi="Calibri" w:cs="Calibri"/>
          <w:noProof/>
          <w:color w:val="003594"/>
          <w:szCs w:val="20"/>
        </w:rPr>
        <w:t> </w:t>
      </w:r>
      <w:r w:rsidR="00B73A75" w:rsidRPr="007637AB">
        <w:rPr>
          <w:rFonts w:ascii="Calibri" w:hAnsi="Calibri" w:cs="Calibri"/>
          <w:noProof/>
          <w:color w:val="003594"/>
          <w:szCs w:val="20"/>
        </w:rPr>
        <w:t> </w:t>
      </w:r>
      <w:r w:rsidR="00B73A75" w:rsidRPr="007637AB">
        <w:rPr>
          <w:rFonts w:ascii="Calibri" w:hAnsi="Calibri" w:cs="Calibri"/>
          <w:noProof/>
          <w:color w:val="003594"/>
          <w:szCs w:val="20"/>
        </w:rPr>
        <w:t> </w:t>
      </w:r>
      <w:r w:rsidR="00B73A75" w:rsidRPr="007637AB">
        <w:rPr>
          <w:rFonts w:ascii="Calibri" w:hAnsi="Calibri" w:cs="Calibri"/>
          <w:noProof/>
          <w:color w:val="003594"/>
          <w:szCs w:val="20"/>
        </w:rPr>
        <w:t> </w:t>
      </w:r>
      <w:r w:rsidR="00B73A75" w:rsidRPr="007637AB">
        <w:rPr>
          <w:rFonts w:ascii="Calibri" w:hAnsi="Calibri" w:cs="Calibri"/>
          <w:noProof/>
          <w:color w:val="003594"/>
          <w:szCs w:val="20"/>
        </w:rPr>
        <w:t> </w:t>
      </w:r>
      <w:r w:rsidR="00B73A75" w:rsidRPr="007637AB">
        <w:rPr>
          <w:rFonts w:ascii="Calibri" w:hAnsi="Calibri" w:cs="Calibri"/>
          <w:color w:val="003594"/>
          <w:szCs w:val="20"/>
        </w:rPr>
        <w:fldChar w:fldCharType="end"/>
      </w:r>
      <w:r w:rsidR="00FD2945" w:rsidRPr="007637AB">
        <w:rPr>
          <w:rFonts w:ascii="Calibri" w:hAnsi="Calibri" w:cs="Calibri"/>
          <w:color w:val="003594"/>
          <w:szCs w:val="20"/>
        </w:rPr>
        <w:tab/>
        <w:t xml:space="preserve">        </w:t>
      </w:r>
      <w:r w:rsidRPr="007637AB">
        <w:rPr>
          <w:rFonts w:ascii="Calibri" w:hAnsi="Calibri" w:cs="Calibri"/>
          <w:szCs w:val="20"/>
        </w:rPr>
        <w:t>Ort:</w:t>
      </w:r>
      <w:r w:rsidRPr="007637AB">
        <w:rPr>
          <w:rFonts w:ascii="Calibri" w:hAnsi="Calibri" w:cs="Calibri"/>
          <w:b/>
          <w:szCs w:val="20"/>
        </w:rPr>
        <w:t xml:space="preserve"> </w:t>
      </w:r>
      <w:r w:rsidR="00B73A75" w:rsidRPr="007637AB">
        <w:rPr>
          <w:rFonts w:ascii="Calibri" w:hAnsi="Calibri" w:cs="Calibri"/>
          <w:color w:val="003594"/>
          <w:szCs w:val="20"/>
        </w:rPr>
        <w:fldChar w:fldCharType="begin">
          <w:ffData>
            <w:name w:val=""/>
            <w:enabled/>
            <w:calcOnExit w:val="0"/>
            <w:textInput/>
          </w:ffData>
        </w:fldChar>
      </w:r>
      <w:r w:rsidR="00B73A75" w:rsidRPr="007637AB">
        <w:rPr>
          <w:rFonts w:ascii="Calibri" w:hAnsi="Calibri" w:cs="Calibri"/>
          <w:color w:val="003594"/>
          <w:szCs w:val="20"/>
        </w:rPr>
        <w:instrText xml:space="preserve"> FORMTEXT </w:instrText>
      </w:r>
      <w:r w:rsidR="00B73A75" w:rsidRPr="007637AB">
        <w:rPr>
          <w:rFonts w:ascii="Calibri" w:hAnsi="Calibri" w:cs="Calibri"/>
          <w:color w:val="003594"/>
          <w:szCs w:val="20"/>
        </w:rPr>
      </w:r>
      <w:r w:rsidR="00B73A75" w:rsidRPr="007637AB">
        <w:rPr>
          <w:rFonts w:ascii="Calibri" w:hAnsi="Calibri" w:cs="Calibri"/>
          <w:color w:val="003594"/>
          <w:szCs w:val="20"/>
        </w:rPr>
        <w:fldChar w:fldCharType="separate"/>
      </w:r>
      <w:r w:rsidR="00B73A75" w:rsidRPr="007637AB">
        <w:rPr>
          <w:rFonts w:ascii="Calibri" w:hAnsi="Calibri" w:cs="Calibri"/>
          <w:noProof/>
          <w:color w:val="003594"/>
          <w:szCs w:val="20"/>
        </w:rPr>
        <w:t> </w:t>
      </w:r>
      <w:r w:rsidR="00B73A75" w:rsidRPr="007637AB">
        <w:rPr>
          <w:rFonts w:ascii="Calibri" w:hAnsi="Calibri" w:cs="Calibri"/>
          <w:noProof/>
          <w:color w:val="003594"/>
          <w:szCs w:val="20"/>
        </w:rPr>
        <w:t> </w:t>
      </w:r>
      <w:r w:rsidR="00B73A75" w:rsidRPr="007637AB">
        <w:rPr>
          <w:rFonts w:ascii="Calibri" w:hAnsi="Calibri" w:cs="Calibri"/>
          <w:noProof/>
          <w:color w:val="003594"/>
          <w:szCs w:val="20"/>
        </w:rPr>
        <w:t> </w:t>
      </w:r>
      <w:r w:rsidR="00B73A75" w:rsidRPr="007637AB">
        <w:rPr>
          <w:rFonts w:ascii="Calibri" w:hAnsi="Calibri" w:cs="Calibri"/>
          <w:noProof/>
          <w:color w:val="003594"/>
          <w:szCs w:val="20"/>
        </w:rPr>
        <w:t> </w:t>
      </w:r>
      <w:r w:rsidR="00B73A75" w:rsidRPr="007637AB">
        <w:rPr>
          <w:rFonts w:ascii="Calibri" w:hAnsi="Calibri" w:cs="Calibri"/>
          <w:noProof/>
          <w:color w:val="003594"/>
          <w:szCs w:val="20"/>
        </w:rPr>
        <w:t> </w:t>
      </w:r>
      <w:r w:rsidR="00B73A75" w:rsidRPr="007637AB">
        <w:rPr>
          <w:rFonts w:ascii="Calibri" w:hAnsi="Calibri" w:cs="Calibri"/>
          <w:color w:val="003594"/>
          <w:szCs w:val="20"/>
        </w:rPr>
        <w:fldChar w:fldCharType="end"/>
      </w:r>
    </w:p>
    <w:p w14:paraId="692079EA" w14:textId="65794A04" w:rsidR="003D264A" w:rsidRPr="007637AB" w:rsidRDefault="00930B85" w:rsidP="003D264A">
      <w:pPr>
        <w:rPr>
          <w:rFonts w:ascii="Calibri" w:hAnsi="Calibri" w:cs="Calibri"/>
          <w:b/>
          <w:szCs w:val="20"/>
        </w:rPr>
      </w:pPr>
      <w:r w:rsidRPr="007637AB">
        <w:rPr>
          <w:rFonts w:ascii="Calibri" w:hAnsi="Calibri" w:cs="Calibri"/>
          <w:szCs w:val="20"/>
        </w:rPr>
        <w:t xml:space="preserve">Ansprechpartner </w:t>
      </w:r>
      <w:r w:rsidR="004A4380" w:rsidRPr="007637AB">
        <w:rPr>
          <w:rFonts w:ascii="Calibri" w:hAnsi="Calibri" w:cs="Calibri"/>
          <w:szCs w:val="20"/>
        </w:rPr>
        <w:t xml:space="preserve">des </w:t>
      </w:r>
      <w:r w:rsidRPr="007637AB">
        <w:rPr>
          <w:rFonts w:ascii="Calibri" w:hAnsi="Calibri" w:cs="Calibri"/>
          <w:szCs w:val="20"/>
        </w:rPr>
        <w:t>Organisationsteam</w:t>
      </w:r>
      <w:r w:rsidR="004A4380" w:rsidRPr="007637AB">
        <w:rPr>
          <w:rFonts w:ascii="Calibri" w:hAnsi="Calibri" w:cs="Calibri"/>
          <w:szCs w:val="20"/>
        </w:rPr>
        <w:t>s</w:t>
      </w:r>
      <w:r w:rsidR="00A41566" w:rsidRPr="007637AB">
        <w:rPr>
          <w:rFonts w:ascii="Calibri" w:hAnsi="Calibri" w:cs="Calibri"/>
          <w:szCs w:val="20"/>
        </w:rPr>
        <w:t xml:space="preserve">: </w:t>
      </w:r>
      <w:r w:rsidR="00B73A75" w:rsidRPr="007637AB">
        <w:rPr>
          <w:rFonts w:ascii="Calibri" w:hAnsi="Calibri" w:cs="Calibri"/>
          <w:color w:val="003594"/>
          <w:szCs w:val="20"/>
        </w:rPr>
        <w:fldChar w:fldCharType="begin">
          <w:ffData>
            <w:name w:val=""/>
            <w:enabled/>
            <w:calcOnExit w:val="0"/>
            <w:textInput/>
          </w:ffData>
        </w:fldChar>
      </w:r>
      <w:r w:rsidR="00B73A75" w:rsidRPr="007637AB">
        <w:rPr>
          <w:rFonts w:ascii="Calibri" w:hAnsi="Calibri" w:cs="Calibri"/>
          <w:color w:val="003594"/>
          <w:szCs w:val="20"/>
        </w:rPr>
        <w:instrText xml:space="preserve"> FORMTEXT </w:instrText>
      </w:r>
      <w:r w:rsidR="00B73A75" w:rsidRPr="007637AB">
        <w:rPr>
          <w:rFonts w:ascii="Calibri" w:hAnsi="Calibri" w:cs="Calibri"/>
          <w:color w:val="003594"/>
          <w:szCs w:val="20"/>
        </w:rPr>
      </w:r>
      <w:r w:rsidR="00B73A75" w:rsidRPr="007637AB">
        <w:rPr>
          <w:rFonts w:ascii="Calibri" w:hAnsi="Calibri" w:cs="Calibri"/>
          <w:color w:val="003594"/>
          <w:szCs w:val="20"/>
        </w:rPr>
        <w:fldChar w:fldCharType="separate"/>
      </w:r>
      <w:r w:rsidR="00CB6A3D">
        <w:rPr>
          <w:rFonts w:ascii="Calibri" w:hAnsi="Calibri" w:cs="Calibri"/>
          <w:color w:val="003594"/>
          <w:szCs w:val="20"/>
        </w:rPr>
        <w:t> </w:t>
      </w:r>
      <w:r w:rsidR="00CB6A3D">
        <w:rPr>
          <w:rFonts w:ascii="Calibri" w:hAnsi="Calibri" w:cs="Calibri"/>
          <w:color w:val="003594"/>
          <w:szCs w:val="20"/>
        </w:rPr>
        <w:t> </w:t>
      </w:r>
      <w:r w:rsidR="00CB6A3D">
        <w:rPr>
          <w:rFonts w:ascii="Calibri" w:hAnsi="Calibri" w:cs="Calibri"/>
          <w:color w:val="003594"/>
          <w:szCs w:val="20"/>
        </w:rPr>
        <w:t> </w:t>
      </w:r>
      <w:r w:rsidR="00CB6A3D">
        <w:rPr>
          <w:rFonts w:ascii="Calibri" w:hAnsi="Calibri" w:cs="Calibri"/>
          <w:color w:val="003594"/>
          <w:szCs w:val="20"/>
        </w:rPr>
        <w:t> </w:t>
      </w:r>
      <w:r w:rsidR="00CB6A3D">
        <w:rPr>
          <w:rFonts w:ascii="Calibri" w:hAnsi="Calibri" w:cs="Calibri"/>
          <w:color w:val="003594"/>
          <w:szCs w:val="20"/>
        </w:rPr>
        <w:t> </w:t>
      </w:r>
      <w:r w:rsidR="00B73A75" w:rsidRPr="007637AB">
        <w:rPr>
          <w:rFonts w:ascii="Calibri" w:hAnsi="Calibri" w:cs="Calibri"/>
          <w:color w:val="003594"/>
          <w:szCs w:val="20"/>
        </w:rPr>
        <w:fldChar w:fldCharType="end"/>
      </w:r>
      <w:r w:rsidR="00A41566" w:rsidRPr="007637AB">
        <w:rPr>
          <w:rFonts w:ascii="Calibri" w:hAnsi="Calibri" w:cs="Calibri"/>
          <w:szCs w:val="20"/>
        </w:rPr>
        <w:tab/>
      </w:r>
      <w:r w:rsidR="004A4380" w:rsidRPr="007637AB">
        <w:rPr>
          <w:rFonts w:ascii="Calibri" w:hAnsi="Calibri" w:cs="Calibri"/>
          <w:szCs w:val="20"/>
        </w:rPr>
        <w:tab/>
      </w:r>
      <w:r w:rsidR="00A41566" w:rsidRPr="007637AB">
        <w:rPr>
          <w:rFonts w:ascii="Calibri" w:hAnsi="Calibri" w:cs="Calibri"/>
          <w:szCs w:val="20"/>
        </w:rPr>
        <w:t>E-M</w:t>
      </w:r>
      <w:r w:rsidR="001B2DC3" w:rsidRPr="007637AB">
        <w:rPr>
          <w:rFonts w:ascii="Calibri" w:hAnsi="Calibri" w:cs="Calibri"/>
          <w:szCs w:val="20"/>
        </w:rPr>
        <w:t xml:space="preserve">ail: </w:t>
      </w:r>
      <w:r w:rsidR="00B73A75" w:rsidRPr="007637AB">
        <w:rPr>
          <w:rFonts w:ascii="Calibri" w:hAnsi="Calibri" w:cs="Calibri"/>
          <w:color w:val="003594"/>
          <w:szCs w:val="20"/>
        </w:rPr>
        <w:fldChar w:fldCharType="begin">
          <w:ffData>
            <w:name w:val=""/>
            <w:enabled/>
            <w:calcOnExit w:val="0"/>
            <w:textInput/>
          </w:ffData>
        </w:fldChar>
      </w:r>
      <w:r w:rsidR="00B73A75" w:rsidRPr="007637AB">
        <w:rPr>
          <w:rFonts w:ascii="Calibri" w:hAnsi="Calibri" w:cs="Calibri"/>
          <w:color w:val="003594"/>
          <w:szCs w:val="20"/>
        </w:rPr>
        <w:instrText xml:space="preserve"> FORMTEXT </w:instrText>
      </w:r>
      <w:r w:rsidR="00B73A75" w:rsidRPr="007637AB">
        <w:rPr>
          <w:rFonts w:ascii="Calibri" w:hAnsi="Calibri" w:cs="Calibri"/>
          <w:color w:val="003594"/>
          <w:szCs w:val="20"/>
        </w:rPr>
      </w:r>
      <w:r w:rsidR="00B73A75" w:rsidRPr="007637AB">
        <w:rPr>
          <w:rFonts w:ascii="Calibri" w:hAnsi="Calibri" w:cs="Calibri"/>
          <w:color w:val="003594"/>
          <w:szCs w:val="20"/>
        </w:rPr>
        <w:fldChar w:fldCharType="separate"/>
      </w:r>
      <w:r w:rsidR="00B73A75" w:rsidRPr="007637AB">
        <w:rPr>
          <w:rFonts w:ascii="Calibri" w:hAnsi="Calibri" w:cs="Calibri"/>
          <w:noProof/>
          <w:color w:val="003594"/>
          <w:szCs w:val="20"/>
        </w:rPr>
        <w:t> </w:t>
      </w:r>
      <w:r w:rsidR="00B73A75" w:rsidRPr="007637AB">
        <w:rPr>
          <w:rFonts w:ascii="Calibri" w:hAnsi="Calibri" w:cs="Calibri"/>
          <w:noProof/>
          <w:color w:val="003594"/>
          <w:szCs w:val="20"/>
        </w:rPr>
        <w:t> </w:t>
      </w:r>
      <w:r w:rsidR="00B73A75" w:rsidRPr="007637AB">
        <w:rPr>
          <w:rFonts w:ascii="Calibri" w:hAnsi="Calibri" w:cs="Calibri"/>
          <w:noProof/>
          <w:color w:val="003594"/>
          <w:szCs w:val="20"/>
        </w:rPr>
        <w:t> </w:t>
      </w:r>
      <w:r w:rsidR="00B73A75" w:rsidRPr="007637AB">
        <w:rPr>
          <w:rFonts w:ascii="Calibri" w:hAnsi="Calibri" w:cs="Calibri"/>
          <w:noProof/>
          <w:color w:val="003594"/>
          <w:szCs w:val="20"/>
        </w:rPr>
        <w:t> </w:t>
      </w:r>
      <w:r w:rsidR="00B73A75" w:rsidRPr="007637AB">
        <w:rPr>
          <w:rFonts w:ascii="Calibri" w:hAnsi="Calibri" w:cs="Calibri"/>
          <w:noProof/>
          <w:color w:val="003594"/>
          <w:szCs w:val="20"/>
        </w:rPr>
        <w:t> </w:t>
      </w:r>
      <w:r w:rsidR="00B73A75" w:rsidRPr="007637AB">
        <w:rPr>
          <w:rFonts w:ascii="Calibri" w:hAnsi="Calibri" w:cs="Calibri"/>
          <w:color w:val="003594"/>
          <w:szCs w:val="20"/>
        </w:rPr>
        <w:fldChar w:fldCharType="end"/>
      </w:r>
      <w:r w:rsidR="001B2DC3" w:rsidRPr="007637AB">
        <w:rPr>
          <w:rFonts w:ascii="Calibri" w:hAnsi="Calibri" w:cs="Calibri"/>
          <w:szCs w:val="20"/>
        </w:rPr>
        <w:t xml:space="preserve">  </w:t>
      </w:r>
      <w:r w:rsidR="00A9176C" w:rsidRPr="007637AB">
        <w:rPr>
          <w:rFonts w:ascii="Calibri" w:hAnsi="Calibri" w:cs="Calibri"/>
          <w:szCs w:val="20"/>
        </w:rPr>
        <w:tab/>
      </w:r>
      <w:r w:rsidR="00A9176C" w:rsidRPr="007637AB">
        <w:rPr>
          <w:rFonts w:ascii="Calibri" w:hAnsi="Calibri" w:cs="Calibri"/>
          <w:szCs w:val="20"/>
        </w:rPr>
        <w:tab/>
        <w:t xml:space="preserve">        </w:t>
      </w:r>
      <w:r w:rsidR="001B2DC3" w:rsidRPr="007637AB">
        <w:rPr>
          <w:rFonts w:ascii="Calibri" w:hAnsi="Calibri" w:cs="Calibri"/>
          <w:szCs w:val="20"/>
        </w:rPr>
        <w:t>Tel</w:t>
      </w:r>
      <w:r w:rsidR="00A41566" w:rsidRPr="007637AB">
        <w:rPr>
          <w:rFonts w:ascii="Calibri" w:hAnsi="Calibri" w:cs="Calibri"/>
          <w:szCs w:val="20"/>
        </w:rPr>
        <w:t>.</w:t>
      </w:r>
      <w:r w:rsidR="00890755" w:rsidRPr="007637AB">
        <w:rPr>
          <w:rFonts w:ascii="Calibri" w:hAnsi="Calibri" w:cs="Calibri"/>
          <w:szCs w:val="20"/>
        </w:rPr>
        <w:t>/ Mobil</w:t>
      </w:r>
      <w:r w:rsidR="001B2DC3" w:rsidRPr="007637AB">
        <w:rPr>
          <w:rFonts w:ascii="Calibri" w:hAnsi="Calibri" w:cs="Calibri"/>
          <w:szCs w:val="20"/>
        </w:rPr>
        <w:t xml:space="preserve">: </w:t>
      </w:r>
      <w:r w:rsidR="00B73A75" w:rsidRPr="007637AB">
        <w:rPr>
          <w:rFonts w:ascii="Calibri" w:hAnsi="Calibri" w:cs="Calibri"/>
          <w:color w:val="003594"/>
          <w:szCs w:val="20"/>
        </w:rPr>
        <w:fldChar w:fldCharType="begin">
          <w:ffData>
            <w:name w:val=""/>
            <w:enabled/>
            <w:calcOnExit w:val="0"/>
            <w:textInput/>
          </w:ffData>
        </w:fldChar>
      </w:r>
      <w:r w:rsidR="00B73A75" w:rsidRPr="007637AB">
        <w:rPr>
          <w:rFonts w:ascii="Calibri" w:hAnsi="Calibri" w:cs="Calibri"/>
          <w:color w:val="003594"/>
          <w:szCs w:val="20"/>
        </w:rPr>
        <w:instrText xml:space="preserve"> FORMTEXT </w:instrText>
      </w:r>
      <w:r w:rsidR="00B73A75" w:rsidRPr="007637AB">
        <w:rPr>
          <w:rFonts w:ascii="Calibri" w:hAnsi="Calibri" w:cs="Calibri"/>
          <w:color w:val="003594"/>
          <w:szCs w:val="20"/>
        </w:rPr>
      </w:r>
      <w:r w:rsidR="00B73A75" w:rsidRPr="007637AB">
        <w:rPr>
          <w:rFonts w:ascii="Calibri" w:hAnsi="Calibri" w:cs="Calibri"/>
          <w:color w:val="003594"/>
          <w:szCs w:val="20"/>
        </w:rPr>
        <w:fldChar w:fldCharType="separate"/>
      </w:r>
      <w:r w:rsidR="00B73A75" w:rsidRPr="007637AB">
        <w:rPr>
          <w:rFonts w:ascii="Calibri" w:hAnsi="Calibri" w:cs="Calibri"/>
          <w:noProof/>
          <w:color w:val="003594"/>
          <w:szCs w:val="20"/>
        </w:rPr>
        <w:t> </w:t>
      </w:r>
      <w:r w:rsidR="00B73A75" w:rsidRPr="007637AB">
        <w:rPr>
          <w:rFonts w:ascii="Calibri" w:hAnsi="Calibri" w:cs="Calibri"/>
          <w:noProof/>
          <w:color w:val="003594"/>
          <w:szCs w:val="20"/>
        </w:rPr>
        <w:t> </w:t>
      </w:r>
      <w:r w:rsidR="00B73A75" w:rsidRPr="007637AB">
        <w:rPr>
          <w:rFonts w:ascii="Calibri" w:hAnsi="Calibri" w:cs="Calibri"/>
          <w:noProof/>
          <w:color w:val="003594"/>
          <w:szCs w:val="20"/>
        </w:rPr>
        <w:t> </w:t>
      </w:r>
      <w:r w:rsidR="00B73A75" w:rsidRPr="007637AB">
        <w:rPr>
          <w:rFonts w:ascii="Calibri" w:hAnsi="Calibri" w:cs="Calibri"/>
          <w:noProof/>
          <w:color w:val="003594"/>
          <w:szCs w:val="20"/>
        </w:rPr>
        <w:t> </w:t>
      </w:r>
      <w:r w:rsidR="00B73A75" w:rsidRPr="007637AB">
        <w:rPr>
          <w:rFonts w:ascii="Calibri" w:hAnsi="Calibri" w:cs="Calibri"/>
          <w:noProof/>
          <w:color w:val="003594"/>
          <w:szCs w:val="20"/>
        </w:rPr>
        <w:t> </w:t>
      </w:r>
      <w:r w:rsidR="00B73A75" w:rsidRPr="007637AB">
        <w:rPr>
          <w:rFonts w:ascii="Calibri" w:hAnsi="Calibri" w:cs="Calibri"/>
          <w:color w:val="003594"/>
          <w:szCs w:val="20"/>
        </w:rPr>
        <w:fldChar w:fldCharType="end"/>
      </w:r>
    </w:p>
    <w:p w14:paraId="1DF201B8" w14:textId="77777777" w:rsidR="00930B85" w:rsidRPr="007637AB" w:rsidRDefault="00930B85" w:rsidP="00930B85">
      <w:pPr>
        <w:pBdr>
          <w:top w:val="single" w:sz="6" w:space="1" w:color="auto"/>
          <w:bottom w:val="single" w:sz="6" w:space="1" w:color="auto"/>
        </w:pBdr>
        <w:rPr>
          <w:rFonts w:ascii="Calibri" w:hAnsi="Calibri" w:cs="Calibri"/>
          <w:szCs w:val="20"/>
        </w:rPr>
      </w:pPr>
    </w:p>
    <w:p w14:paraId="68389F0C" w14:textId="77777777" w:rsidR="003D264A" w:rsidRPr="007637AB" w:rsidRDefault="003D264A" w:rsidP="00930B85">
      <w:pPr>
        <w:pBdr>
          <w:top w:val="single" w:sz="6" w:space="1" w:color="auto"/>
          <w:bottom w:val="single" w:sz="6" w:space="1" w:color="auto"/>
        </w:pBdr>
        <w:rPr>
          <w:rFonts w:ascii="Calibri" w:hAnsi="Calibri" w:cs="Calibri"/>
          <w:b/>
          <w:szCs w:val="20"/>
        </w:rPr>
      </w:pPr>
      <w:r w:rsidRPr="007637AB">
        <w:rPr>
          <w:rFonts w:ascii="Calibri" w:hAnsi="Calibri" w:cs="Calibri"/>
          <w:b/>
          <w:szCs w:val="20"/>
        </w:rPr>
        <w:t>Rechnung</w:t>
      </w:r>
      <w:r w:rsidR="008D3689" w:rsidRPr="007637AB">
        <w:rPr>
          <w:rFonts w:ascii="Calibri" w:hAnsi="Calibri" w:cs="Calibri"/>
          <w:b/>
          <w:szCs w:val="20"/>
        </w:rPr>
        <w:t xml:space="preserve">sadresse </w:t>
      </w:r>
      <w:r w:rsidRPr="00DD1957">
        <w:rPr>
          <w:rFonts w:ascii="Calibri" w:hAnsi="Calibri" w:cs="Calibri"/>
          <w:b/>
          <w:szCs w:val="20"/>
          <w:u w:val="single"/>
        </w:rPr>
        <w:t>falls abweichend</w:t>
      </w:r>
      <w:r w:rsidRPr="007637AB">
        <w:rPr>
          <w:rFonts w:ascii="Calibri" w:hAnsi="Calibri" w:cs="Calibri"/>
          <w:b/>
          <w:szCs w:val="20"/>
        </w:rPr>
        <w:t>:</w:t>
      </w:r>
    </w:p>
    <w:p w14:paraId="5F3A79D5" w14:textId="77777777" w:rsidR="003D264A" w:rsidRPr="007637AB" w:rsidRDefault="003D264A" w:rsidP="003D264A">
      <w:pPr>
        <w:rPr>
          <w:rFonts w:ascii="Calibri" w:hAnsi="Calibri" w:cs="Calibri"/>
          <w:szCs w:val="20"/>
        </w:rPr>
      </w:pPr>
      <w:r w:rsidRPr="007637AB">
        <w:rPr>
          <w:rFonts w:ascii="Calibri" w:hAnsi="Calibri" w:cs="Calibri"/>
          <w:szCs w:val="20"/>
        </w:rPr>
        <w:t xml:space="preserve">Firma: </w:t>
      </w:r>
      <w:r w:rsidR="00B73A75" w:rsidRPr="007637AB">
        <w:rPr>
          <w:rFonts w:ascii="Calibri" w:hAnsi="Calibri" w:cs="Calibri"/>
          <w:color w:val="003594"/>
          <w:szCs w:val="20"/>
        </w:rPr>
        <w:fldChar w:fldCharType="begin">
          <w:ffData>
            <w:name w:val=""/>
            <w:enabled/>
            <w:calcOnExit w:val="0"/>
            <w:textInput/>
          </w:ffData>
        </w:fldChar>
      </w:r>
      <w:r w:rsidR="00B73A75" w:rsidRPr="007637AB">
        <w:rPr>
          <w:rFonts w:ascii="Calibri" w:hAnsi="Calibri" w:cs="Calibri"/>
          <w:color w:val="003594"/>
          <w:szCs w:val="20"/>
        </w:rPr>
        <w:instrText xml:space="preserve"> FORMTEXT </w:instrText>
      </w:r>
      <w:r w:rsidR="00B73A75" w:rsidRPr="007637AB">
        <w:rPr>
          <w:rFonts w:ascii="Calibri" w:hAnsi="Calibri" w:cs="Calibri"/>
          <w:color w:val="003594"/>
          <w:szCs w:val="20"/>
        </w:rPr>
      </w:r>
      <w:r w:rsidR="00B73A75" w:rsidRPr="007637AB">
        <w:rPr>
          <w:rFonts w:ascii="Calibri" w:hAnsi="Calibri" w:cs="Calibri"/>
          <w:color w:val="003594"/>
          <w:szCs w:val="20"/>
        </w:rPr>
        <w:fldChar w:fldCharType="separate"/>
      </w:r>
      <w:r w:rsidR="00B73A75" w:rsidRPr="007637AB">
        <w:rPr>
          <w:rFonts w:ascii="Calibri" w:hAnsi="Calibri" w:cs="Calibri"/>
          <w:noProof/>
          <w:color w:val="003594"/>
          <w:szCs w:val="20"/>
        </w:rPr>
        <w:t> </w:t>
      </w:r>
      <w:r w:rsidR="00B73A75" w:rsidRPr="007637AB">
        <w:rPr>
          <w:rFonts w:ascii="Calibri" w:hAnsi="Calibri" w:cs="Calibri"/>
          <w:noProof/>
          <w:color w:val="003594"/>
          <w:szCs w:val="20"/>
        </w:rPr>
        <w:t> </w:t>
      </w:r>
      <w:r w:rsidR="00B73A75" w:rsidRPr="007637AB">
        <w:rPr>
          <w:rFonts w:ascii="Calibri" w:hAnsi="Calibri" w:cs="Calibri"/>
          <w:noProof/>
          <w:color w:val="003594"/>
          <w:szCs w:val="20"/>
        </w:rPr>
        <w:t> </w:t>
      </w:r>
      <w:r w:rsidR="00B73A75" w:rsidRPr="007637AB">
        <w:rPr>
          <w:rFonts w:ascii="Calibri" w:hAnsi="Calibri" w:cs="Calibri"/>
          <w:noProof/>
          <w:color w:val="003594"/>
          <w:szCs w:val="20"/>
        </w:rPr>
        <w:t> </w:t>
      </w:r>
      <w:r w:rsidR="00B73A75" w:rsidRPr="007637AB">
        <w:rPr>
          <w:rFonts w:ascii="Calibri" w:hAnsi="Calibri" w:cs="Calibri"/>
          <w:noProof/>
          <w:color w:val="003594"/>
          <w:szCs w:val="20"/>
        </w:rPr>
        <w:t> </w:t>
      </w:r>
      <w:r w:rsidR="00B73A75" w:rsidRPr="007637AB">
        <w:rPr>
          <w:rFonts w:ascii="Calibri" w:hAnsi="Calibri" w:cs="Calibri"/>
          <w:color w:val="003594"/>
          <w:szCs w:val="20"/>
        </w:rPr>
        <w:fldChar w:fldCharType="end"/>
      </w:r>
    </w:p>
    <w:p w14:paraId="6160BE7D" w14:textId="77777777" w:rsidR="003D264A" w:rsidRPr="007637AB" w:rsidRDefault="003D264A" w:rsidP="003D264A">
      <w:pPr>
        <w:pBdr>
          <w:bottom w:val="single" w:sz="12" w:space="1" w:color="auto"/>
        </w:pBdr>
        <w:rPr>
          <w:rFonts w:ascii="Calibri" w:hAnsi="Calibri" w:cs="Calibri"/>
          <w:b/>
          <w:szCs w:val="20"/>
        </w:rPr>
      </w:pPr>
      <w:r w:rsidRPr="007637AB">
        <w:rPr>
          <w:rFonts w:ascii="Calibri" w:hAnsi="Calibri" w:cs="Calibri"/>
          <w:szCs w:val="20"/>
        </w:rPr>
        <w:t xml:space="preserve">Straße/ Hausnummer: </w:t>
      </w:r>
      <w:r w:rsidR="00B73A75" w:rsidRPr="007637AB">
        <w:rPr>
          <w:rFonts w:ascii="Calibri" w:hAnsi="Calibri" w:cs="Calibri"/>
          <w:color w:val="003594"/>
          <w:szCs w:val="20"/>
        </w:rPr>
        <w:fldChar w:fldCharType="begin">
          <w:ffData>
            <w:name w:val=""/>
            <w:enabled/>
            <w:calcOnExit w:val="0"/>
            <w:textInput/>
          </w:ffData>
        </w:fldChar>
      </w:r>
      <w:r w:rsidR="00B73A75" w:rsidRPr="007637AB">
        <w:rPr>
          <w:rFonts w:ascii="Calibri" w:hAnsi="Calibri" w:cs="Calibri"/>
          <w:color w:val="003594"/>
          <w:szCs w:val="20"/>
        </w:rPr>
        <w:instrText xml:space="preserve"> FORMTEXT </w:instrText>
      </w:r>
      <w:r w:rsidR="00B73A75" w:rsidRPr="007637AB">
        <w:rPr>
          <w:rFonts w:ascii="Calibri" w:hAnsi="Calibri" w:cs="Calibri"/>
          <w:color w:val="003594"/>
          <w:szCs w:val="20"/>
        </w:rPr>
      </w:r>
      <w:r w:rsidR="00B73A75" w:rsidRPr="007637AB">
        <w:rPr>
          <w:rFonts w:ascii="Calibri" w:hAnsi="Calibri" w:cs="Calibri"/>
          <w:color w:val="003594"/>
          <w:szCs w:val="20"/>
        </w:rPr>
        <w:fldChar w:fldCharType="separate"/>
      </w:r>
      <w:r w:rsidR="00B73A75" w:rsidRPr="007637AB">
        <w:rPr>
          <w:rFonts w:ascii="Calibri" w:hAnsi="Calibri" w:cs="Calibri"/>
          <w:noProof/>
          <w:color w:val="003594"/>
          <w:szCs w:val="20"/>
        </w:rPr>
        <w:t> </w:t>
      </w:r>
      <w:r w:rsidR="00B73A75" w:rsidRPr="007637AB">
        <w:rPr>
          <w:rFonts w:ascii="Calibri" w:hAnsi="Calibri" w:cs="Calibri"/>
          <w:noProof/>
          <w:color w:val="003594"/>
          <w:szCs w:val="20"/>
        </w:rPr>
        <w:t> </w:t>
      </w:r>
      <w:r w:rsidR="00B73A75" w:rsidRPr="007637AB">
        <w:rPr>
          <w:rFonts w:ascii="Calibri" w:hAnsi="Calibri" w:cs="Calibri"/>
          <w:noProof/>
          <w:color w:val="003594"/>
          <w:szCs w:val="20"/>
        </w:rPr>
        <w:t> </w:t>
      </w:r>
      <w:r w:rsidR="00B73A75" w:rsidRPr="007637AB">
        <w:rPr>
          <w:rFonts w:ascii="Calibri" w:hAnsi="Calibri" w:cs="Calibri"/>
          <w:noProof/>
          <w:color w:val="003594"/>
          <w:szCs w:val="20"/>
        </w:rPr>
        <w:t> </w:t>
      </w:r>
      <w:r w:rsidR="00B73A75" w:rsidRPr="007637AB">
        <w:rPr>
          <w:rFonts w:ascii="Calibri" w:hAnsi="Calibri" w:cs="Calibri"/>
          <w:noProof/>
          <w:color w:val="003594"/>
          <w:szCs w:val="20"/>
        </w:rPr>
        <w:t> </w:t>
      </w:r>
      <w:r w:rsidR="00B73A75" w:rsidRPr="007637AB">
        <w:rPr>
          <w:rFonts w:ascii="Calibri" w:hAnsi="Calibri" w:cs="Calibri"/>
          <w:color w:val="003594"/>
          <w:szCs w:val="20"/>
        </w:rPr>
        <w:fldChar w:fldCharType="end"/>
      </w:r>
      <w:r w:rsidRPr="007637AB">
        <w:rPr>
          <w:rFonts w:ascii="Calibri" w:hAnsi="Calibri" w:cs="Calibri"/>
          <w:szCs w:val="20"/>
        </w:rPr>
        <w:t xml:space="preserve"> </w:t>
      </w:r>
      <w:r w:rsidRPr="007637AB">
        <w:rPr>
          <w:rFonts w:ascii="Calibri" w:hAnsi="Calibri" w:cs="Calibri"/>
          <w:szCs w:val="20"/>
        </w:rPr>
        <w:tab/>
      </w:r>
      <w:r w:rsidRPr="007637AB">
        <w:rPr>
          <w:rFonts w:ascii="Calibri" w:hAnsi="Calibri" w:cs="Calibri"/>
          <w:szCs w:val="20"/>
        </w:rPr>
        <w:tab/>
      </w:r>
      <w:r w:rsidR="00A9176C" w:rsidRPr="007637AB">
        <w:rPr>
          <w:rFonts w:ascii="Calibri" w:hAnsi="Calibri" w:cs="Calibri"/>
          <w:szCs w:val="20"/>
        </w:rPr>
        <w:tab/>
      </w:r>
      <w:r w:rsidR="00FD2945" w:rsidRPr="007637AB">
        <w:rPr>
          <w:rFonts w:ascii="Calibri" w:hAnsi="Calibri" w:cs="Calibri"/>
          <w:szCs w:val="20"/>
        </w:rPr>
        <w:tab/>
      </w:r>
      <w:r w:rsidR="00A9176C" w:rsidRPr="007637AB">
        <w:rPr>
          <w:rFonts w:ascii="Calibri" w:hAnsi="Calibri" w:cs="Calibri"/>
          <w:szCs w:val="20"/>
        </w:rPr>
        <w:tab/>
      </w:r>
      <w:r w:rsidRPr="007637AB">
        <w:rPr>
          <w:rFonts w:ascii="Calibri" w:hAnsi="Calibri" w:cs="Calibri"/>
          <w:szCs w:val="20"/>
        </w:rPr>
        <w:t>Postleitzahl:</w:t>
      </w:r>
      <w:r w:rsidR="008D3689" w:rsidRPr="007637AB">
        <w:rPr>
          <w:rFonts w:ascii="Calibri" w:hAnsi="Calibri" w:cs="Calibri"/>
          <w:szCs w:val="20"/>
        </w:rPr>
        <w:t xml:space="preserve"> </w:t>
      </w:r>
      <w:r w:rsidR="00B73A75" w:rsidRPr="007637AB">
        <w:rPr>
          <w:rFonts w:ascii="Calibri" w:hAnsi="Calibri" w:cs="Calibri"/>
          <w:color w:val="003594"/>
          <w:szCs w:val="20"/>
        </w:rPr>
        <w:fldChar w:fldCharType="begin">
          <w:ffData>
            <w:name w:val=""/>
            <w:enabled/>
            <w:calcOnExit w:val="0"/>
            <w:textInput/>
          </w:ffData>
        </w:fldChar>
      </w:r>
      <w:r w:rsidR="00B73A75" w:rsidRPr="007637AB">
        <w:rPr>
          <w:rFonts w:ascii="Calibri" w:hAnsi="Calibri" w:cs="Calibri"/>
          <w:color w:val="003594"/>
          <w:szCs w:val="20"/>
        </w:rPr>
        <w:instrText xml:space="preserve"> FORMTEXT </w:instrText>
      </w:r>
      <w:r w:rsidR="00B73A75" w:rsidRPr="007637AB">
        <w:rPr>
          <w:rFonts w:ascii="Calibri" w:hAnsi="Calibri" w:cs="Calibri"/>
          <w:color w:val="003594"/>
          <w:szCs w:val="20"/>
        </w:rPr>
      </w:r>
      <w:r w:rsidR="00B73A75" w:rsidRPr="007637AB">
        <w:rPr>
          <w:rFonts w:ascii="Calibri" w:hAnsi="Calibri" w:cs="Calibri"/>
          <w:color w:val="003594"/>
          <w:szCs w:val="20"/>
        </w:rPr>
        <w:fldChar w:fldCharType="separate"/>
      </w:r>
      <w:r w:rsidR="00B73A75" w:rsidRPr="007637AB">
        <w:rPr>
          <w:rFonts w:ascii="Calibri" w:hAnsi="Calibri" w:cs="Calibri"/>
          <w:noProof/>
          <w:color w:val="003594"/>
          <w:szCs w:val="20"/>
        </w:rPr>
        <w:t> </w:t>
      </w:r>
      <w:r w:rsidR="00B73A75" w:rsidRPr="007637AB">
        <w:rPr>
          <w:rFonts w:ascii="Calibri" w:hAnsi="Calibri" w:cs="Calibri"/>
          <w:noProof/>
          <w:color w:val="003594"/>
          <w:szCs w:val="20"/>
        </w:rPr>
        <w:t> </w:t>
      </w:r>
      <w:r w:rsidR="00B73A75" w:rsidRPr="007637AB">
        <w:rPr>
          <w:rFonts w:ascii="Calibri" w:hAnsi="Calibri" w:cs="Calibri"/>
          <w:noProof/>
          <w:color w:val="003594"/>
          <w:szCs w:val="20"/>
        </w:rPr>
        <w:t> </w:t>
      </w:r>
      <w:r w:rsidR="00B73A75" w:rsidRPr="007637AB">
        <w:rPr>
          <w:rFonts w:ascii="Calibri" w:hAnsi="Calibri" w:cs="Calibri"/>
          <w:noProof/>
          <w:color w:val="003594"/>
          <w:szCs w:val="20"/>
        </w:rPr>
        <w:t> </w:t>
      </w:r>
      <w:r w:rsidR="00B73A75" w:rsidRPr="007637AB">
        <w:rPr>
          <w:rFonts w:ascii="Calibri" w:hAnsi="Calibri" w:cs="Calibri"/>
          <w:noProof/>
          <w:color w:val="003594"/>
          <w:szCs w:val="20"/>
        </w:rPr>
        <w:t> </w:t>
      </w:r>
      <w:r w:rsidR="00B73A75" w:rsidRPr="007637AB">
        <w:rPr>
          <w:rFonts w:ascii="Calibri" w:hAnsi="Calibri" w:cs="Calibri"/>
          <w:color w:val="003594"/>
          <w:szCs w:val="20"/>
        </w:rPr>
        <w:fldChar w:fldCharType="end"/>
      </w:r>
      <w:r w:rsidRPr="007637AB">
        <w:rPr>
          <w:rFonts w:ascii="Calibri" w:hAnsi="Calibri" w:cs="Calibri"/>
          <w:b/>
          <w:szCs w:val="20"/>
        </w:rPr>
        <w:tab/>
        <w:t xml:space="preserve">       </w:t>
      </w:r>
      <w:r w:rsidR="00FD2945" w:rsidRPr="007637AB">
        <w:rPr>
          <w:rFonts w:ascii="Calibri" w:hAnsi="Calibri" w:cs="Calibri"/>
          <w:b/>
          <w:szCs w:val="20"/>
        </w:rPr>
        <w:t xml:space="preserve"> </w:t>
      </w:r>
      <w:r w:rsidRPr="007637AB">
        <w:rPr>
          <w:rFonts w:ascii="Calibri" w:hAnsi="Calibri" w:cs="Calibri"/>
          <w:szCs w:val="20"/>
        </w:rPr>
        <w:t>Ort:</w:t>
      </w:r>
      <w:r w:rsidRPr="007637AB">
        <w:rPr>
          <w:rFonts w:ascii="Calibri" w:hAnsi="Calibri" w:cs="Calibri"/>
          <w:b/>
          <w:szCs w:val="20"/>
        </w:rPr>
        <w:t xml:space="preserve"> </w:t>
      </w:r>
      <w:r w:rsidR="00B73A75" w:rsidRPr="007637AB">
        <w:rPr>
          <w:rFonts w:ascii="Calibri" w:hAnsi="Calibri" w:cs="Calibri"/>
          <w:color w:val="003594"/>
          <w:szCs w:val="20"/>
        </w:rPr>
        <w:fldChar w:fldCharType="begin">
          <w:ffData>
            <w:name w:val=""/>
            <w:enabled/>
            <w:calcOnExit w:val="0"/>
            <w:textInput/>
          </w:ffData>
        </w:fldChar>
      </w:r>
      <w:r w:rsidR="00B73A75" w:rsidRPr="007637AB">
        <w:rPr>
          <w:rFonts w:ascii="Calibri" w:hAnsi="Calibri" w:cs="Calibri"/>
          <w:color w:val="003594"/>
          <w:szCs w:val="20"/>
        </w:rPr>
        <w:instrText xml:space="preserve"> FORMTEXT </w:instrText>
      </w:r>
      <w:r w:rsidR="00B73A75" w:rsidRPr="007637AB">
        <w:rPr>
          <w:rFonts w:ascii="Calibri" w:hAnsi="Calibri" w:cs="Calibri"/>
          <w:color w:val="003594"/>
          <w:szCs w:val="20"/>
        </w:rPr>
      </w:r>
      <w:r w:rsidR="00B73A75" w:rsidRPr="007637AB">
        <w:rPr>
          <w:rFonts w:ascii="Calibri" w:hAnsi="Calibri" w:cs="Calibri"/>
          <w:color w:val="003594"/>
          <w:szCs w:val="20"/>
        </w:rPr>
        <w:fldChar w:fldCharType="separate"/>
      </w:r>
      <w:r w:rsidR="00B73A75" w:rsidRPr="007637AB">
        <w:rPr>
          <w:rFonts w:ascii="Calibri" w:hAnsi="Calibri" w:cs="Calibri"/>
          <w:noProof/>
          <w:color w:val="003594"/>
          <w:szCs w:val="20"/>
        </w:rPr>
        <w:t> </w:t>
      </w:r>
      <w:r w:rsidR="00B73A75" w:rsidRPr="007637AB">
        <w:rPr>
          <w:rFonts w:ascii="Calibri" w:hAnsi="Calibri" w:cs="Calibri"/>
          <w:noProof/>
          <w:color w:val="003594"/>
          <w:szCs w:val="20"/>
        </w:rPr>
        <w:t> </w:t>
      </w:r>
      <w:r w:rsidR="00B73A75" w:rsidRPr="007637AB">
        <w:rPr>
          <w:rFonts w:ascii="Calibri" w:hAnsi="Calibri" w:cs="Calibri"/>
          <w:noProof/>
          <w:color w:val="003594"/>
          <w:szCs w:val="20"/>
        </w:rPr>
        <w:t> </w:t>
      </w:r>
      <w:r w:rsidR="00B73A75" w:rsidRPr="007637AB">
        <w:rPr>
          <w:rFonts w:ascii="Calibri" w:hAnsi="Calibri" w:cs="Calibri"/>
          <w:noProof/>
          <w:color w:val="003594"/>
          <w:szCs w:val="20"/>
        </w:rPr>
        <w:t> </w:t>
      </w:r>
      <w:r w:rsidR="00B73A75" w:rsidRPr="007637AB">
        <w:rPr>
          <w:rFonts w:ascii="Calibri" w:hAnsi="Calibri" w:cs="Calibri"/>
          <w:noProof/>
          <w:color w:val="003594"/>
          <w:szCs w:val="20"/>
        </w:rPr>
        <w:t> </w:t>
      </w:r>
      <w:r w:rsidR="00B73A75" w:rsidRPr="007637AB">
        <w:rPr>
          <w:rFonts w:ascii="Calibri" w:hAnsi="Calibri" w:cs="Calibri"/>
          <w:color w:val="003594"/>
          <w:szCs w:val="20"/>
        </w:rPr>
        <w:fldChar w:fldCharType="end"/>
      </w:r>
    </w:p>
    <w:p w14:paraId="5778A0A5" w14:textId="77777777" w:rsidR="003D264A" w:rsidRPr="007637AB" w:rsidRDefault="003D264A" w:rsidP="003D264A">
      <w:pPr>
        <w:pBdr>
          <w:bottom w:val="single" w:sz="12" w:space="1" w:color="auto"/>
        </w:pBdr>
        <w:rPr>
          <w:rFonts w:ascii="Calibri" w:hAnsi="Calibri" w:cs="Calibri"/>
          <w:szCs w:val="20"/>
        </w:rPr>
      </w:pPr>
      <w:r w:rsidRPr="007637AB">
        <w:rPr>
          <w:rFonts w:ascii="Calibri" w:hAnsi="Calibri" w:cs="Calibri"/>
          <w:szCs w:val="20"/>
        </w:rPr>
        <w:t>Ansprechpartner</w:t>
      </w:r>
      <w:r w:rsidR="00A41566" w:rsidRPr="007637AB">
        <w:rPr>
          <w:rFonts w:ascii="Calibri" w:hAnsi="Calibri" w:cs="Calibri"/>
          <w:szCs w:val="20"/>
        </w:rPr>
        <w:t>:</w:t>
      </w:r>
      <w:r w:rsidRPr="007637AB">
        <w:rPr>
          <w:rFonts w:ascii="Calibri" w:hAnsi="Calibri" w:cs="Calibri"/>
          <w:szCs w:val="20"/>
        </w:rPr>
        <w:t xml:space="preserve"> </w:t>
      </w:r>
      <w:r w:rsidR="00B73A75" w:rsidRPr="007637AB">
        <w:rPr>
          <w:rFonts w:ascii="Calibri" w:hAnsi="Calibri" w:cs="Calibri"/>
          <w:color w:val="003594"/>
          <w:szCs w:val="20"/>
        </w:rPr>
        <w:fldChar w:fldCharType="begin">
          <w:ffData>
            <w:name w:val=""/>
            <w:enabled/>
            <w:calcOnExit w:val="0"/>
            <w:textInput/>
          </w:ffData>
        </w:fldChar>
      </w:r>
      <w:r w:rsidR="00B73A75" w:rsidRPr="007637AB">
        <w:rPr>
          <w:rFonts w:ascii="Calibri" w:hAnsi="Calibri" w:cs="Calibri"/>
          <w:color w:val="003594"/>
          <w:szCs w:val="20"/>
        </w:rPr>
        <w:instrText xml:space="preserve"> FORMTEXT </w:instrText>
      </w:r>
      <w:r w:rsidR="00B73A75" w:rsidRPr="007637AB">
        <w:rPr>
          <w:rFonts w:ascii="Calibri" w:hAnsi="Calibri" w:cs="Calibri"/>
          <w:color w:val="003594"/>
          <w:szCs w:val="20"/>
        </w:rPr>
      </w:r>
      <w:r w:rsidR="00B73A75" w:rsidRPr="007637AB">
        <w:rPr>
          <w:rFonts w:ascii="Calibri" w:hAnsi="Calibri" w:cs="Calibri"/>
          <w:color w:val="003594"/>
          <w:szCs w:val="20"/>
        </w:rPr>
        <w:fldChar w:fldCharType="separate"/>
      </w:r>
      <w:r w:rsidR="00A96182">
        <w:rPr>
          <w:rFonts w:ascii="Calibri" w:hAnsi="Calibri" w:cs="Calibri"/>
          <w:color w:val="003594"/>
          <w:szCs w:val="20"/>
        </w:rPr>
        <w:t> </w:t>
      </w:r>
      <w:r w:rsidR="00A96182">
        <w:rPr>
          <w:rFonts w:ascii="Calibri" w:hAnsi="Calibri" w:cs="Calibri"/>
          <w:color w:val="003594"/>
          <w:szCs w:val="20"/>
        </w:rPr>
        <w:t> </w:t>
      </w:r>
      <w:r w:rsidR="00A96182">
        <w:rPr>
          <w:rFonts w:ascii="Calibri" w:hAnsi="Calibri" w:cs="Calibri"/>
          <w:color w:val="003594"/>
          <w:szCs w:val="20"/>
        </w:rPr>
        <w:t> </w:t>
      </w:r>
      <w:r w:rsidR="00A96182">
        <w:rPr>
          <w:rFonts w:ascii="Calibri" w:hAnsi="Calibri" w:cs="Calibri"/>
          <w:color w:val="003594"/>
          <w:szCs w:val="20"/>
        </w:rPr>
        <w:t> </w:t>
      </w:r>
      <w:r w:rsidR="00A96182">
        <w:rPr>
          <w:rFonts w:ascii="Calibri" w:hAnsi="Calibri" w:cs="Calibri"/>
          <w:color w:val="003594"/>
          <w:szCs w:val="20"/>
        </w:rPr>
        <w:t> </w:t>
      </w:r>
      <w:r w:rsidR="00B73A75" w:rsidRPr="007637AB">
        <w:rPr>
          <w:rFonts w:ascii="Calibri" w:hAnsi="Calibri" w:cs="Calibri"/>
          <w:color w:val="003594"/>
          <w:szCs w:val="20"/>
        </w:rPr>
        <w:fldChar w:fldCharType="end"/>
      </w:r>
    </w:p>
    <w:p w14:paraId="26B27A41" w14:textId="77777777" w:rsidR="00521049" w:rsidRPr="007637AB" w:rsidRDefault="00521049" w:rsidP="003524CB">
      <w:pPr>
        <w:rPr>
          <w:rFonts w:ascii="Calibri" w:hAnsi="Calibri" w:cs="Calibri"/>
          <w:b/>
          <w:szCs w:val="20"/>
        </w:rPr>
      </w:pPr>
    </w:p>
    <w:p w14:paraId="757E6083" w14:textId="7C844080" w:rsidR="00F173CD" w:rsidRPr="007637AB" w:rsidRDefault="003524CB" w:rsidP="003524CB">
      <w:pPr>
        <w:rPr>
          <w:rFonts w:ascii="Calibri" w:hAnsi="Calibri" w:cs="Calibri"/>
          <w:b/>
          <w:szCs w:val="20"/>
        </w:rPr>
      </w:pPr>
      <w:r w:rsidRPr="007637AB">
        <w:rPr>
          <w:rFonts w:ascii="Calibri" w:hAnsi="Calibri" w:cs="Calibri"/>
          <w:b/>
          <w:szCs w:val="20"/>
        </w:rPr>
        <w:t xml:space="preserve">1. </w:t>
      </w:r>
      <w:r w:rsidR="005D61D0" w:rsidRPr="007637AB">
        <w:rPr>
          <w:rFonts w:ascii="Calibri" w:hAnsi="Calibri" w:cs="Calibri"/>
          <w:b/>
          <w:szCs w:val="20"/>
        </w:rPr>
        <w:t>P</w:t>
      </w:r>
      <w:r w:rsidR="00775C80" w:rsidRPr="007637AB">
        <w:rPr>
          <w:rFonts w:ascii="Calibri" w:hAnsi="Calibri" w:cs="Calibri"/>
          <w:b/>
          <w:szCs w:val="20"/>
        </w:rPr>
        <w:t>reise und gewünschte Standgröße</w:t>
      </w:r>
      <w:r w:rsidRPr="007637AB">
        <w:rPr>
          <w:rFonts w:ascii="Calibri" w:hAnsi="Calibri" w:cs="Calibri"/>
          <w:b/>
          <w:szCs w:val="20"/>
        </w:rPr>
        <w:t xml:space="preserve"> </w:t>
      </w:r>
    </w:p>
    <w:p w14:paraId="0C498086" w14:textId="77777777" w:rsidR="00780958" w:rsidRPr="007637AB" w:rsidRDefault="003D4A88" w:rsidP="00780958">
      <w:pPr>
        <w:rPr>
          <w:rFonts w:ascii="Calibri" w:hAnsi="Calibri" w:cs="Calibri"/>
          <w:szCs w:val="20"/>
        </w:rPr>
      </w:pPr>
      <w:r w:rsidRPr="007637AB">
        <w:rPr>
          <w:rFonts w:ascii="Calibri" w:hAnsi="Calibri" w:cs="Calibri"/>
          <w:szCs w:val="20"/>
        </w:rPr>
        <w:t xml:space="preserve">Der Quadratmeterpreis für den Innenbereich beträgt </w:t>
      </w:r>
      <w:r w:rsidR="001B4F15">
        <w:rPr>
          <w:rFonts w:ascii="Calibri" w:hAnsi="Calibri" w:cs="Calibri"/>
          <w:szCs w:val="20"/>
        </w:rPr>
        <w:t>8</w:t>
      </w:r>
      <w:r w:rsidR="00A6371F" w:rsidRPr="007637AB">
        <w:rPr>
          <w:rFonts w:ascii="Calibri" w:hAnsi="Calibri" w:cs="Calibri"/>
          <w:szCs w:val="20"/>
        </w:rPr>
        <w:t>0</w:t>
      </w:r>
      <w:r w:rsidRPr="007637AB">
        <w:rPr>
          <w:rFonts w:ascii="Calibri" w:hAnsi="Calibri" w:cs="Calibri"/>
          <w:szCs w:val="20"/>
        </w:rPr>
        <w:t>,00</w:t>
      </w:r>
      <w:r w:rsidR="00A41566" w:rsidRPr="007637AB">
        <w:rPr>
          <w:rFonts w:ascii="Calibri" w:hAnsi="Calibri" w:cs="Calibri"/>
          <w:szCs w:val="20"/>
        </w:rPr>
        <w:t xml:space="preserve"> €</w:t>
      </w:r>
      <w:r w:rsidRPr="007637AB">
        <w:rPr>
          <w:rFonts w:ascii="Calibri" w:hAnsi="Calibri" w:cs="Calibri"/>
          <w:szCs w:val="20"/>
        </w:rPr>
        <w:t>/qm</w:t>
      </w:r>
      <w:r w:rsidR="00780958" w:rsidRPr="007637AB">
        <w:rPr>
          <w:rFonts w:ascii="Calibri" w:hAnsi="Calibri" w:cs="Calibri"/>
          <w:szCs w:val="20"/>
        </w:rPr>
        <w:t xml:space="preserve"> zzgl. Werbekoste</w:t>
      </w:r>
      <w:r w:rsidR="00CC469F" w:rsidRPr="007637AB">
        <w:rPr>
          <w:rFonts w:ascii="Calibri" w:hAnsi="Calibri" w:cs="Calibri"/>
          <w:szCs w:val="20"/>
        </w:rPr>
        <w:t xml:space="preserve">npauschale in Höhe von </w:t>
      </w:r>
      <w:r w:rsidR="00D30E0E">
        <w:rPr>
          <w:rFonts w:ascii="Calibri" w:hAnsi="Calibri" w:cs="Calibri"/>
          <w:szCs w:val="20"/>
        </w:rPr>
        <w:t>400</w:t>
      </w:r>
      <w:r w:rsidRPr="007637AB">
        <w:rPr>
          <w:rFonts w:ascii="Calibri" w:hAnsi="Calibri" w:cs="Calibri"/>
          <w:szCs w:val="20"/>
        </w:rPr>
        <w:t>,00 €.</w:t>
      </w:r>
    </w:p>
    <w:p w14:paraId="3B2C0BDC" w14:textId="78AB5BAB" w:rsidR="00780958" w:rsidRPr="00DC013D" w:rsidRDefault="00F87A24" w:rsidP="00780958">
      <w:pPr>
        <w:rPr>
          <w:rFonts w:ascii="Calibri" w:hAnsi="Calibri" w:cs="Calibri"/>
          <w:szCs w:val="20"/>
        </w:rPr>
      </w:pPr>
      <w:r w:rsidRPr="007637AB">
        <w:rPr>
          <w:rFonts w:ascii="Calibri" w:hAnsi="Calibri" w:cs="Calibri"/>
          <w:szCs w:val="20"/>
        </w:rPr>
        <w:t>Der Quadratmeterpreis für den Außenbereic</w:t>
      </w:r>
      <w:r w:rsidR="00944C81" w:rsidRPr="007637AB">
        <w:rPr>
          <w:rFonts w:ascii="Calibri" w:hAnsi="Calibri" w:cs="Calibri"/>
          <w:szCs w:val="20"/>
        </w:rPr>
        <w:t>h/</w:t>
      </w:r>
      <w:r w:rsidRPr="007637AB">
        <w:rPr>
          <w:rFonts w:ascii="Calibri" w:hAnsi="Calibri" w:cs="Calibri"/>
          <w:szCs w:val="20"/>
        </w:rPr>
        <w:t>Vorplatz</w:t>
      </w:r>
      <w:r w:rsidR="005D7168" w:rsidRPr="007637AB">
        <w:rPr>
          <w:rFonts w:ascii="Calibri" w:hAnsi="Calibri" w:cs="Calibri"/>
          <w:szCs w:val="20"/>
        </w:rPr>
        <w:t xml:space="preserve"> beträgt für Trucks 1</w:t>
      </w:r>
      <w:r w:rsidR="00DB2D8E">
        <w:rPr>
          <w:rFonts w:ascii="Calibri" w:hAnsi="Calibri" w:cs="Calibri"/>
          <w:szCs w:val="20"/>
        </w:rPr>
        <w:t>5</w:t>
      </w:r>
      <w:r w:rsidR="00B25604" w:rsidRPr="007637AB">
        <w:rPr>
          <w:rFonts w:ascii="Calibri" w:hAnsi="Calibri" w:cs="Calibri"/>
          <w:szCs w:val="20"/>
        </w:rPr>
        <w:t>,00 € zzgl</w:t>
      </w:r>
      <w:r w:rsidR="00944C81" w:rsidRPr="007637AB">
        <w:rPr>
          <w:rFonts w:ascii="Calibri" w:hAnsi="Calibri" w:cs="Calibri"/>
          <w:szCs w:val="20"/>
        </w:rPr>
        <w:t>.</w:t>
      </w:r>
      <w:r w:rsidR="00B25604" w:rsidRPr="007637AB">
        <w:rPr>
          <w:rFonts w:ascii="Calibri" w:hAnsi="Calibri" w:cs="Calibri"/>
          <w:szCs w:val="20"/>
        </w:rPr>
        <w:t xml:space="preserve"> Werbekostenpauschale. Zulässig sind hier nur Fahrzeuge</w:t>
      </w:r>
      <w:r w:rsidR="003A08E1" w:rsidRPr="007637AB">
        <w:rPr>
          <w:rFonts w:ascii="Calibri" w:hAnsi="Calibri" w:cs="Calibri"/>
          <w:szCs w:val="20"/>
        </w:rPr>
        <w:t xml:space="preserve"> bis 7,5</w:t>
      </w:r>
      <w:r w:rsidR="00A41566" w:rsidRPr="007637AB">
        <w:rPr>
          <w:rFonts w:ascii="Calibri" w:hAnsi="Calibri" w:cs="Calibri"/>
          <w:szCs w:val="20"/>
        </w:rPr>
        <w:t xml:space="preserve"> </w:t>
      </w:r>
      <w:r w:rsidR="003A08E1" w:rsidRPr="007637AB">
        <w:rPr>
          <w:rFonts w:ascii="Calibri" w:hAnsi="Calibri" w:cs="Calibri"/>
          <w:szCs w:val="20"/>
        </w:rPr>
        <w:t>t</w:t>
      </w:r>
      <w:r w:rsidR="00B25604" w:rsidRPr="007637AB">
        <w:rPr>
          <w:rFonts w:ascii="Calibri" w:hAnsi="Calibri" w:cs="Calibri"/>
          <w:szCs w:val="20"/>
        </w:rPr>
        <w:t xml:space="preserve">. </w:t>
      </w:r>
      <w:r w:rsidR="0020008E" w:rsidRPr="007637AB">
        <w:rPr>
          <w:rFonts w:ascii="Calibri" w:hAnsi="Calibri" w:cs="Calibri"/>
          <w:szCs w:val="20"/>
        </w:rPr>
        <w:t>Standplätze sind grundsätzlich au</w:t>
      </w:r>
      <w:r w:rsidR="00B316DA" w:rsidRPr="007637AB">
        <w:rPr>
          <w:rFonts w:ascii="Calibri" w:hAnsi="Calibri" w:cs="Calibri"/>
          <w:szCs w:val="20"/>
        </w:rPr>
        <w:t>ch</w:t>
      </w:r>
      <w:r w:rsidR="0020008E" w:rsidRPr="007637AB">
        <w:rPr>
          <w:rFonts w:ascii="Calibri" w:hAnsi="Calibri" w:cs="Calibri"/>
          <w:szCs w:val="20"/>
        </w:rPr>
        <w:t xml:space="preserve"> </w:t>
      </w:r>
      <w:r w:rsidR="00B25604" w:rsidRPr="007637AB">
        <w:rPr>
          <w:rFonts w:ascii="Calibri" w:hAnsi="Calibri" w:cs="Calibri"/>
          <w:szCs w:val="20"/>
        </w:rPr>
        <w:t>mit Unteraussteller</w:t>
      </w:r>
      <w:r w:rsidR="0020008E" w:rsidRPr="007637AB">
        <w:rPr>
          <w:rFonts w:ascii="Calibri" w:hAnsi="Calibri" w:cs="Calibri"/>
          <w:szCs w:val="20"/>
        </w:rPr>
        <w:t>n</w:t>
      </w:r>
      <w:r w:rsidR="00B25604" w:rsidRPr="007637AB">
        <w:rPr>
          <w:rFonts w:ascii="Calibri" w:hAnsi="Calibri" w:cs="Calibri"/>
          <w:szCs w:val="20"/>
        </w:rPr>
        <w:t xml:space="preserve"> nutzbar. Die Werbekostenpauschale fällt in dem Fall für beide Aussteller an.</w:t>
      </w:r>
    </w:p>
    <w:p w14:paraId="23CFDD0D" w14:textId="77777777" w:rsidR="00780958" w:rsidRPr="007637AB" w:rsidRDefault="003A14E9" w:rsidP="00055218">
      <w:pPr>
        <w:rPr>
          <w:rFonts w:ascii="Calibri" w:hAnsi="Calibri" w:cs="Calibri"/>
          <w:szCs w:val="20"/>
        </w:rPr>
      </w:pPr>
      <w:bookmarkStart w:id="0" w:name="_Hlk177983214"/>
      <w:r w:rsidRPr="007637AB">
        <w:rPr>
          <w:rFonts w:ascii="Calibri" w:hAnsi="Calibri" w:cs="Calibri"/>
          <w:szCs w:val="20"/>
        </w:rPr>
        <w:t>Bitte geben Sie an, welchen S</w:t>
      </w:r>
      <w:r w:rsidR="001D1A87" w:rsidRPr="007637AB">
        <w:rPr>
          <w:rFonts w:ascii="Calibri" w:hAnsi="Calibri" w:cs="Calibri"/>
          <w:szCs w:val="20"/>
        </w:rPr>
        <w:t>tand S</w:t>
      </w:r>
      <w:r w:rsidRPr="007637AB">
        <w:rPr>
          <w:rFonts w:ascii="Calibri" w:hAnsi="Calibri" w:cs="Calibri"/>
          <w:szCs w:val="20"/>
        </w:rPr>
        <w:t>ie bevorzugen.</w:t>
      </w:r>
      <w:r w:rsidR="00055218" w:rsidRPr="007637AB">
        <w:rPr>
          <w:rFonts w:ascii="Calibri" w:hAnsi="Calibri" w:cs="Calibri"/>
          <w:szCs w:val="20"/>
        </w:rPr>
        <w:t xml:space="preserve"> </w:t>
      </w:r>
    </w:p>
    <w:p w14:paraId="7860054D" w14:textId="77777777" w:rsidR="00780958" w:rsidRPr="007637AB" w:rsidRDefault="00780958" w:rsidP="00780958">
      <w:pPr>
        <w:rPr>
          <w:rFonts w:ascii="Calibri" w:hAnsi="Calibri" w:cs="Calibri"/>
          <w:b/>
          <w:szCs w:val="20"/>
        </w:rPr>
      </w:pPr>
    </w:p>
    <w:p w14:paraId="16B8430D" w14:textId="77777777" w:rsidR="00E57EAE" w:rsidRPr="007637AB" w:rsidRDefault="00E57EAE" w:rsidP="00E57EAE">
      <w:pPr>
        <w:rPr>
          <w:rFonts w:ascii="Calibri" w:hAnsi="Calibri" w:cs="Calibri"/>
          <w:szCs w:val="20"/>
        </w:rPr>
      </w:pPr>
      <w:r w:rsidRPr="007637AB">
        <w:rPr>
          <w:rFonts w:ascii="Calibri" w:hAnsi="Calibri" w:cs="Calibri"/>
          <w:color w:val="003594"/>
          <w:szCs w:val="20"/>
        </w:rPr>
        <w:lastRenderedPageBreak/>
        <w:fldChar w:fldCharType="begin">
          <w:ffData>
            <w:name w:val="Kontrollkästchen3"/>
            <w:enabled/>
            <w:calcOnExit w:val="0"/>
            <w:checkBox>
              <w:sizeAuto/>
              <w:default w:val="0"/>
              <w:checked w:val="0"/>
            </w:checkBox>
          </w:ffData>
        </w:fldChar>
      </w:r>
      <w:r w:rsidRPr="007637AB">
        <w:rPr>
          <w:rFonts w:ascii="Calibri" w:hAnsi="Calibri" w:cs="Calibri"/>
          <w:color w:val="003594"/>
          <w:szCs w:val="20"/>
        </w:rPr>
        <w:instrText xml:space="preserve"> FORMCHECKBOX </w:instrText>
      </w:r>
      <w:r w:rsidR="00CB6A3D">
        <w:rPr>
          <w:rFonts w:ascii="Calibri" w:hAnsi="Calibri" w:cs="Calibri"/>
          <w:color w:val="003594"/>
          <w:szCs w:val="20"/>
        </w:rPr>
      </w:r>
      <w:r w:rsidR="00CB6A3D">
        <w:rPr>
          <w:rFonts w:ascii="Calibri" w:hAnsi="Calibri" w:cs="Calibri"/>
          <w:color w:val="003594"/>
          <w:szCs w:val="20"/>
        </w:rPr>
        <w:fldChar w:fldCharType="separate"/>
      </w:r>
      <w:r w:rsidRPr="007637AB">
        <w:rPr>
          <w:rFonts w:ascii="Calibri" w:hAnsi="Calibri" w:cs="Calibri"/>
          <w:color w:val="003594"/>
          <w:szCs w:val="20"/>
        </w:rPr>
        <w:fldChar w:fldCharType="end"/>
      </w:r>
      <w:r w:rsidRPr="007637AB">
        <w:rPr>
          <w:rFonts w:ascii="Calibri" w:hAnsi="Calibri" w:cs="Calibri"/>
          <w:szCs w:val="20"/>
        </w:rPr>
        <w:t xml:space="preserve"> Wir hätten gerne den gleichen Stand wie </w:t>
      </w:r>
      <w:r w:rsidR="005B1858">
        <w:rPr>
          <w:rFonts w:ascii="Calibri" w:hAnsi="Calibri" w:cs="Calibri"/>
          <w:szCs w:val="20"/>
        </w:rPr>
        <w:t>bei der</w:t>
      </w:r>
      <w:r w:rsidR="00A20E91">
        <w:rPr>
          <w:rFonts w:ascii="Calibri" w:hAnsi="Calibri" w:cs="Calibri"/>
          <w:szCs w:val="20"/>
        </w:rPr>
        <w:t xml:space="preserve"> A</w:t>
      </w:r>
      <w:r w:rsidR="00DB2D8E">
        <w:rPr>
          <w:rFonts w:ascii="Calibri" w:hAnsi="Calibri" w:cs="Calibri"/>
          <w:szCs w:val="20"/>
        </w:rPr>
        <w:t>usbildungsbörse</w:t>
      </w:r>
      <w:r w:rsidR="00A20E91">
        <w:rPr>
          <w:rFonts w:ascii="Calibri" w:hAnsi="Calibri" w:cs="Calibri"/>
          <w:szCs w:val="20"/>
        </w:rPr>
        <w:t xml:space="preserve"> </w:t>
      </w:r>
      <w:r w:rsidRPr="007637AB">
        <w:rPr>
          <w:rFonts w:ascii="Calibri" w:hAnsi="Calibri" w:cs="Calibri"/>
          <w:szCs w:val="20"/>
        </w:rPr>
        <w:t>202</w:t>
      </w:r>
      <w:r w:rsidR="00D42C80">
        <w:rPr>
          <w:rFonts w:ascii="Calibri" w:hAnsi="Calibri" w:cs="Calibri"/>
          <w:szCs w:val="20"/>
        </w:rPr>
        <w:t>5</w:t>
      </w:r>
      <w:r w:rsidRPr="007637AB">
        <w:rPr>
          <w:rFonts w:ascii="Calibri" w:hAnsi="Calibri" w:cs="Calibri"/>
          <w:szCs w:val="20"/>
        </w:rPr>
        <w:t>.</w:t>
      </w:r>
      <w:r w:rsidR="00A20E91">
        <w:rPr>
          <w:rFonts w:ascii="Calibri" w:hAnsi="Calibri" w:cs="Calibri"/>
          <w:szCs w:val="20"/>
        </w:rPr>
        <w:t xml:space="preserve"> (Pläne anbei)</w:t>
      </w:r>
    </w:p>
    <w:p w14:paraId="35F108BD" w14:textId="77777777" w:rsidR="00E57EAE" w:rsidRDefault="00E57EAE" w:rsidP="00E57EAE">
      <w:pPr>
        <w:rPr>
          <w:rFonts w:ascii="Calibri" w:hAnsi="Calibri" w:cs="Calibri"/>
          <w:szCs w:val="20"/>
        </w:rPr>
      </w:pPr>
      <w:r w:rsidRPr="007637AB">
        <w:rPr>
          <w:rFonts w:ascii="Calibri" w:hAnsi="Calibri" w:cs="Calibri"/>
          <w:color w:val="003594"/>
          <w:szCs w:val="20"/>
        </w:rPr>
        <w:fldChar w:fldCharType="begin">
          <w:ffData>
            <w:name w:val="Kontrollkästchen3"/>
            <w:enabled/>
            <w:calcOnExit w:val="0"/>
            <w:checkBox>
              <w:sizeAuto/>
              <w:default w:val="0"/>
              <w:checked w:val="0"/>
            </w:checkBox>
          </w:ffData>
        </w:fldChar>
      </w:r>
      <w:r w:rsidRPr="007637AB">
        <w:rPr>
          <w:rFonts w:ascii="Calibri" w:hAnsi="Calibri" w:cs="Calibri"/>
          <w:color w:val="003594"/>
          <w:szCs w:val="20"/>
        </w:rPr>
        <w:instrText xml:space="preserve"> FORMCHECKBOX </w:instrText>
      </w:r>
      <w:r w:rsidR="00CB6A3D">
        <w:rPr>
          <w:rFonts w:ascii="Calibri" w:hAnsi="Calibri" w:cs="Calibri"/>
          <w:color w:val="003594"/>
          <w:szCs w:val="20"/>
        </w:rPr>
      </w:r>
      <w:r w:rsidR="00CB6A3D">
        <w:rPr>
          <w:rFonts w:ascii="Calibri" w:hAnsi="Calibri" w:cs="Calibri"/>
          <w:color w:val="003594"/>
          <w:szCs w:val="20"/>
        </w:rPr>
        <w:fldChar w:fldCharType="separate"/>
      </w:r>
      <w:r w:rsidRPr="007637AB">
        <w:rPr>
          <w:rFonts w:ascii="Calibri" w:hAnsi="Calibri" w:cs="Calibri"/>
          <w:color w:val="003594"/>
          <w:szCs w:val="20"/>
        </w:rPr>
        <w:fldChar w:fldCharType="end"/>
      </w:r>
      <w:r w:rsidRPr="007637AB">
        <w:rPr>
          <w:rFonts w:ascii="Calibri" w:hAnsi="Calibri" w:cs="Calibri"/>
          <w:color w:val="003594"/>
          <w:szCs w:val="20"/>
        </w:rPr>
        <w:t xml:space="preserve"> </w:t>
      </w:r>
      <w:r w:rsidR="00A20E91">
        <w:rPr>
          <w:rFonts w:ascii="Calibri" w:hAnsi="Calibri" w:cs="Calibri"/>
          <w:szCs w:val="20"/>
        </w:rPr>
        <w:t xml:space="preserve">Wir hätten gerne einen neuen Standplatz im Bereich </w:t>
      </w:r>
      <w:r w:rsidRPr="007637AB">
        <w:rPr>
          <w:rFonts w:ascii="Calibri" w:hAnsi="Calibri" w:cs="Calibri"/>
          <w:color w:val="003594"/>
          <w:szCs w:val="20"/>
        </w:rPr>
        <w:fldChar w:fldCharType="begin">
          <w:ffData>
            <w:name w:val=""/>
            <w:enabled/>
            <w:calcOnExit w:val="0"/>
            <w:textInput/>
          </w:ffData>
        </w:fldChar>
      </w:r>
      <w:r w:rsidRPr="007637AB">
        <w:rPr>
          <w:rFonts w:ascii="Calibri" w:hAnsi="Calibri" w:cs="Calibri"/>
          <w:color w:val="003594"/>
          <w:szCs w:val="20"/>
        </w:rPr>
        <w:instrText xml:space="preserve"> FORMTEXT </w:instrText>
      </w:r>
      <w:r w:rsidRPr="007637AB">
        <w:rPr>
          <w:rFonts w:ascii="Calibri" w:hAnsi="Calibri" w:cs="Calibri"/>
          <w:color w:val="003594"/>
          <w:szCs w:val="20"/>
        </w:rPr>
      </w:r>
      <w:r w:rsidRPr="007637AB">
        <w:rPr>
          <w:rFonts w:ascii="Calibri" w:hAnsi="Calibri" w:cs="Calibri"/>
          <w:color w:val="003594"/>
          <w:szCs w:val="20"/>
        </w:rPr>
        <w:fldChar w:fldCharType="separate"/>
      </w:r>
      <w:r w:rsidRPr="007637AB">
        <w:rPr>
          <w:rFonts w:ascii="Calibri" w:hAnsi="Calibri" w:cs="Calibri"/>
          <w:noProof/>
          <w:color w:val="003594"/>
          <w:szCs w:val="20"/>
        </w:rPr>
        <w:t> </w:t>
      </w:r>
      <w:r w:rsidRPr="007637AB">
        <w:rPr>
          <w:rFonts w:ascii="Calibri" w:hAnsi="Calibri" w:cs="Calibri"/>
          <w:noProof/>
          <w:color w:val="003594"/>
          <w:szCs w:val="20"/>
        </w:rPr>
        <w:t> </w:t>
      </w:r>
      <w:r w:rsidRPr="007637AB">
        <w:rPr>
          <w:rFonts w:ascii="Calibri" w:hAnsi="Calibri" w:cs="Calibri"/>
          <w:noProof/>
          <w:color w:val="003594"/>
          <w:szCs w:val="20"/>
        </w:rPr>
        <w:t> </w:t>
      </w:r>
      <w:r w:rsidRPr="007637AB">
        <w:rPr>
          <w:rFonts w:ascii="Calibri" w:hAnsi="Calibri" w:cs="Calibri"/>
          <w:noProof/>
          <w:color w:val="003594"/>
          <w:szCs w:val="20"/>
        </w:rPr>
        <w:t> </w:t>
      </w:r>
      <w:r w:rsidRPr="007637AB">
        <w:rPr>
          <w:rFonts w:ascii="Calibri" w:hAnsi="Calibri" w:cs="Calibri"/>
          <w:noProof/>
          <w:color w:val="003594"/>
          <w:szCs w:val="20"/>
        </w:rPr>
        <w:t> </w:t>
      </w:r>
      <w:r w:rsidRPr="007637AB">
        <w:rPr>
          <w:rFonts w:ascii="Calibri" w:hAnsi="Calibri" w:cs="Calibri"/>
          <w:color w:val="003594"/>
          <w:szCs w:val="20"/>
        </w:rPr>
        <w:fldChar w:fldCharType="end"/>
      </w:r>
    </w:p>
    <w:p w14:paraId="7AE90B48" w14:textId="77777777" w:rsidR="00A20E91" w:rsidRPr="007637AB" w:rsidRDefault="00A20E91" w:rsidP="00A20E91">
      <w:pPr>
        <w:rPr>
          <w:rFonts w:ascii="Calibri" w:hAnsi="Calibri" w:cs="Calibri"/>
          <w:szCs w:val="20"/>
        </w:rPr>
      </w:pPr>
      <w:r>
        <w:rPr>
          <w:rFonts w:ascii="Calibri" w:hAnsi="Calibri" w:cs="Calibri"/>
          <w:szCs w:val="20"/>
        </w:rPr>
        <w:t xml:space="preserve">       </w:t>
      </w:r>
      <w:r w:rsidR="00B00029">
        <w:rPr>
          <w:rFonts w:ascii="Calibri" w:hAnsi="Calibri" w:cs="Calibri"/>
          <w:szCs w:val="20"/>
        </w:rPr>
        <w:t xml:space="preserve">Standgröße: </w:t>
      </w:r>
      <w:r w:rsidR="00D42C80">
        <w:rPr>
          <w:rFonts w:ascii="Calibri" w:hAnsi="Calibri" w:cs="Calibri"/>
          <w:szCs w:val="20"/>
        </w:rPr>
        <w:t>Breite</w:t>
      </w:r>
      <w:r w:rsidR="00B00029">
        <w:rPr>
          <w:rFonts w:ascii="Calibri" w:hAnsi="Calibri" w:cs="Calibri"/>
          <w:szCs w:val="20"/>
        </w:rPr>
        <w:t xml:space="preserve"> </w:t>
      </w:r>
      <w:r w:rsidR="00B00029" w:rsidRPr="007637AB">
        <w:rPr>
          <w:rFonts w:ascii="Calibri" w:hAnsi="Calibri" w:cs="Calibri"/>
          <w:color w:val="003594"/>
          <w:szCs w:val="20"/>
        </w:rPr>
        <w:fldChar w:fldCharType="begin">
          <w:ffData>
            <w:name w:val=""/>
            <w:enabled/>
            <w:calcOnExit w:val="0"/>
            <w:textInput/>
          </w:ffData>
        </w:fldChar>
      </w:r>
      <w:r w:rsidR="00B00029" w:rsidRPr="007637AB">
        <w:rPr>
          <w:rFonts w:ascii="Calibri" w:hAnsi="Calibri" w:cs="Calibri"/>
          <w:color w:val="003594"/>
          <w:szCs w:val="20"/>
        </w:rPr>
        <w:instrText xml:space="preserve"> FORMTEXT </w:instrText>
      </w:r>
      <w:r w:rsidR="00B00029" w:rsidRPr="007637AB">
        <w:rPr>
          <w:rFonts w:ascii="Calibri" w:hAnsi="Calibri" w:cs="Calibri"/>
          <w:color w:val="003594"/>
          <w:szCs w:val="20"/>
        </w:rPr>
      </w:r>
      <w:r w:rsidR="00B00029" w:rsidRPr="007637AB">
        <w:rPr>
          <w:rFonts w:ascii="Calibri" w:hAnsi="Calibri" w:cs="Calibri"/>
          <w:color w:val="003594"/>
          <w:szCs w:val="20"/>
        </w:rPr>
        <w:fldChar w:fldCharType="separate"/>
      </w:r>
      <w:r w:rsidR="00B00029" w:rsidRPr="007637AB">
        <w:rPr>
          <w:rFonts w:ascii="Calibri" w:hAnsi="Calibri" w:cs="Calibri"/>
          <w:noProof/>
          <w:color w:val="003594"/>
          <w:szCs w:val="20"/>
        </w:rPr>
        <w:t> </w:t>
      </w:r>
      <w:r w:rsidR="00B00029" w:rsidRPr="007637AB">
        <w:rPr>
          <w:rFonts w:ascii="Calibri" w:hAnsi="Calibri" w:cs="Calibri"/>
          <w:noProof/>
          <w:color w:val="003594"/>
          <w:szCs w:val="20"/>
        </w:rPr>
        <w:t> </w:t>
      </w:r>
      <w:r w:rsidR="00B00029" w:rsidRPr="007637AB">
        <w:rPr>
          <w:rFonts w:ascii="Calibri" w:hAnsi="Calibri" w:cs="Calibri"/>
          <w:noProof/>
          <w:color w:val="003594"/>
          <w:szCs w:val="20"/>
        </w:rPr>
        <w:t> </w:t>
      </w:r>
      <w:r w:rsidR="00B00029" w:rsidRPr="007637AB">
        <w:rPr>
          <w:rFonts w:ascii="Calibri" w:hAnsi="Calibri" w:cs="Calibri"/>
          <w:noProof/>
          <w:color w:val="003594"/>
          <w:szCs w:val="20"/>
        </w:rPr>
        <w:t> </w:t>
      </w:r>
      <w:r w:rsidR="00B00029" w:rsidRPr="007637AB">
        <w:rPr>
          <w:rFonts w:ascii="Calibri" w:hAnsi="Calibri" w:cs="Calibri"/>
          <w:noProof/>
          <w:color w:val="003594"/>
          <w:szCs w:val="20"/>
        </w:rPr>
        <w:t> </w:t>
      </w:r>
      <w:r w:rsidR="00B00029" w:rsidRPr="007637AB">
        <w:rPr>
          <w:rFonts w:ascii="Calibri" w:hAnsi="Calibri" w:cs="Calibri"/>
          <w:color w:val="003594"/>
          <w:szCs w:val="20"/>
        </w:rPr>
        <w:fldChar w:fldCharType="end"/>
      </w:r>
      <w:r w:rsidR="00B00029">
        <w:rPr>
          <w:rFonts w:ascii="Calibri" w:hAnsi="Calibri" w:cs="Calibri"/>
          <w:color w:val="003594"/>
          <w:szCs w:val="20"/>
        </w:rPr>
        <w:t xml:space="preserve"> </w:t>
      </w:r>
      <w:r w:rsidR="00D42C80">
        <w:rPr>
          <w:rFonts w:ascii="Calibri" w:hAnsi="Calibri" w:cs="Calibri"/>
          <w:szCs w:val="20"/>
        </w:rPr>
        <w:t>Tiefe</w:t>
      </w:r>
      <w:r w:rsidR="00B00029">
        <w:rPr>
          <w:rFonts w:ascii="Calibri" w:hAnsi="Calibri" w:cs="Calibri"/>
          <w:szCs w:val="20"/>
        </w:rPr>
        <w:t xml:space="preserve"> </w:t>
      </w:r>
      <w:r w:rsidR="00B00029" w:rsidRPr="007637AB">
        <w:rPr>
          <w:rFonts w:ascii="Calibri" w:hAnsi="Calibri" w:cs="Calibri"/>
          <w:color w:val="003594"/>
          <w:szCs w:val="20"/>
        </w:rPr>
        <w:fldChar w:fldCharType="begin">
          <w:ffData>
            <w:name w:val=""/>
            <w:enabled/>
            <w:calcOnExit w:val="0"/>
            <w:textInput/>
          </w:ffData>
        </w:fldChar>
      </w:r>
      <w:r w:rsidR="00B00029" w:rsidRPr="007637AB">
        <w:rPr>
          <w:rFonts w:ascii="Calibri" w:hAnsi="Calibri" w:cs="Calibri"/>
          <w:color w:val="003594"/>
          <w:szCs w:val="20"/>
        </w:rPr>
        <w:instrText xml:space="preserve"> FORMTEXT </w:instrText>
      </w:r>
      <w:r w:rsidR="00B00029" w:rsidRPr="007637AB">
        <w:rPr>
          <w:rFonts w:ascii="Calibri" w:hAnsi="Calibri" w:cs="Calibri"/>
          <w:color w:val="003594"/>
          <w:szCs w:val="20"/>
        </w:rPr>
      </w:r>
      <w:r w:rsidR="00B00029" w:rsidRPr="007637AB">
        <w:rPr>
          <w:rFonts w:ascii="Calibri" w:hAnsi="Calibri" w:cs="Calibri"/>
          <w:color w:val="003594"/>
          <w:szCs w:val="20"/>
        </w:rPr>
        <w:fldChar w:fldCharType="separate"/>
      </w:r>
      <w:r w:rsidR="00B00029" w:rsidRPr="007637AB">
        <w:rPr>
          <w:rFonts w:ascii="Calibri" w:hAnsi="Calibri" w:cs="Calibri"/>
          <w:noProof/>
          <w:color w:val="003594"/>
          <w:szCs w:val="20"/>
        </w:rPr>
        <w:t> </w:t>
      </w:r>
      <w:r w:rsidR="00B00029" w:rsidRPr="007637AB">
        <w:rPr>
          <w:rFonts w:ascii="Calibri" w:hAnsi="Calibri" w:cs="Calibri"/>
          <w:noProof/>
          <w:color w:val="003594"/>
          <w:szCs w:val="20"/>
        </w:rPr>
        <w:t> </w:t>
      </w:r>
      <w:r w:rsidR="00B00029" w:rsidRPr="007637AB">
        <w:rPr>
          <w:rFonts w:ascii="Calibri" w:hAnsi="Calibri" w:cs="Calibri"/>
          <w:noProof/>
          <w:color w:val="003594"/>
          <w:szCs w:val="20"/>
        </w:rPr>
        <w:t> </w:t>
      </w:r>
      <w:r w:rsidR="00B00029" w:rsidRPr="007637AB">
        <w:rPr>
          <w:rFonts w:ascii="Calibri" w:hAnsi="Calibri" w:cs="Calibri"/>
          <w:noProof/>
          <w:color w:val="003594"/>
          <w:szCs w:val="20"/>
        </w:rPr>
        <w:t> </w:t>
      </w:r>
      <w:r w:rsidR="00B00029" w:rsidRPr="007637AB">
        <w:rPr>
          <w:rFonts w:ascii="Calibri" w:hAnsi="Calibri" w:cs="Calibri"/>
          <w:noProof/>
          <w:color w:val="003594"/>
          <w:szCs w:val="20"/>
        </w:rPr>
        <w:t> </w:t>
      </w:r>
      <w:r w:rsidR="00B00029" w:rsidRPr="007637AB">
        <w:rPr>
          <w:rFonts w:ascii="Calibri" w:hAnsi="Calibri" w:cs="Calibri"/>
          <w:color w:val="003594"/>
          <w:szCs w:val="20"/>
        </w:rPr>
        <w:fldChar w:fldCharType="end"/>
      </w:r>
      <w:r w:rsidR="00B00029">
        <w:rPr>
          <w:rFonts w:ascii="Calibri" w:hAnsi="Calibri" w:cs="Calibri"/>
          <w:color w:val="003594"/>
          <w:szCs w:val="20"/>
        </w:rPr>
        <w:t xml:space="preserve"> </w:t>
      </w:r>
      <w:r w:rsidR="00B00029">
        <w:rPr>
          <w:rFonts w:ascii="Calibri" w:hAnsi="Calibri" w:cs="Calibri"/>
          <w:szCs w:val="20"/>
        </w:rPr>
        <w:t xml:space="preserve">Höhe </w:t>
      </w:r>
      <w:r w:rsidR="00B00029" w:rsidRPr="007637AB">
        <w:rPr>
          <w:rFonts w:ascii="Calibri" w:hAnsi="Calibri" w:cs="Calibri"/>
          <w:color w:val="003594"/>
          <w:szCs w:val="20"/>
        </w:rPr>
        <w:fldChar w:fldCharType="begin">
          <w:ffData>
            <w:name w:val=""/>
            <w:enabled/>
            <w:calcOnExit w:val="0"/>
            <w:textInput/>
          </w:ffData>
        </w:fldChar>
      </w:r>
      <w:r w:rsidR="00B00029" w:rsidRPr="007637AB">
        <w:rPr>
          <w:rFonts w:ascii="Calibri" w:hAnsi="Calibri" w:cs="Calibri"/>
          <w:color w:val="003594"/>
          <w:szCs w:val="20"/>
        </w:rPr>
        <w:instrText xml:space="preserve"> FORMTEXT </w:instrText>
      </w:r>
      <w:r w:rsidR="00B00029" w:rsidRPr="007637AB">
        <w:rPr>
          <w:rFonts w:ascii="Calibri" w:hAnsi="Calibri" w:cs="Calibri"/>
          <w:color w:val="003594"/>
          <w:szCs w:val="20"/>
        </w:rPr>
      </w:r>
      <w:r w:rsidR="00B00029" w:rsidRPr="007637AB">
        <w:rPr>
          <w:rFonts w:ascii="Calibri" w:hAnsi="Calibri" w:cs="Calibri"/>
          <w:color w:val="003594"/>
          <w:szCs w:val="20"/>
        </w:rPr>
        <w:fldChar w:fldCharType="separate"/>
      </w:r>
      <w:r w:rsidR="00B00029" w:rsidRPr="007637AB">
        <w:rPr>
          <w:rFonts w:ascii="Calibri" w:hAnsi="Calibri" w:cs="Calibri"/>
          <w:noProof/>
          <w:color w:val="003594"/>
          <w:szCs w:val="20"/>
        </w:rPr>
        <w:t> </w:t>
      </w:r>
      <w:r w:rsidR="00B00029" w:rsidRPr="007637AB">
        <w:rPr>
          <w:rFonts w:ascii="Calibri" w:hAnsi="Calibri" w:cs="Calibri"/>
          <w:noProof/>
          <w:color w:val="003594"/>
          <w:szCs w:val="20"/>
        </w:rPr>
        <w:t> </w:t>
      </w:r>
      <w:r w:rsidR="00B00029" w:rsidRPr="007637AB">
        <w:rPr>
          <w:rFonts w:ascii="Calibri" w:hAnsi="Calibri" w:cs="Calibri"/>
          <w:noProof/>
          <w:color w:val="003594"/>
          <w:szCs w:val="20"/>
        </w:rPr>
        <w:t> </w:t>
      </w:r>
      <w:r w:rsidR="00B00029" w:rsidRPr="007637AB">
        <w:rPr>
          <w:rFonts w:ascii="Calibri" w:hAnsi="Calibri" w:cs="Calibri"/>
          <w:noProof/>
          <w:color w:val="003594"/>
          <w:szCs w:val="20"/>
        </w:rPr>
        <w:t> </w:t>
      </w:r>
      <w:r w:rsidR="00B00029" w:rsidRPr="007637AB">
        <w:rPr>
          <w:rFonts w:ascii="Calibri" w:hAnsi="Calibri" w:cs="Calibri"/>
          <w:noProof/>
          <w:color w:val="003594"/>
          <w:szCs w:val="20"/>
        </w:rPr>
        <w:t> </w:t>
      </w:r>
      <w:r w:rsidR="00B00029" w:rsidRPr="007637AB">
        <w:rPr>
          <w:rFonts w:ascii="Calibri" w:hAnsi="Calibri" w:cs="Calibri"/>
          <w:color w:val="003594"/>
          <w:szCs w:val="20"/>
        </w:rPr>
        <w:fldChar w:fldCharType="end"/>
      </w:r>
      <w:r w:rsidR="00B00029">
        <w:rPr>
          <w:rFonts w:ascii="Calibri" w:hAnsi="Calibri" w:cs="Calibri"/>
          <w:szCs w:val="20"/>
        </w:rPr>
        <w:t xml:space="preserve">; </w:t>
      </w:r>
      <w:r>
        <w:rPr>
          <w:rFonts w:ascii="Calibri" w:hAnsi="Calibri" w:cs="Calibri"/>
          <w:szCs w:val="20"/>
        </w:rPr>
        <w:t xml:space="preserve">Sonstige Wünsche: </w:t>
      </w:r>
      <w:r w:rsidRPr="007637AB">
        <w:rPr>
          <w:rFonts w:ascii="Calibri" w:hAnsi="Calibri" w:cs="Calibri"/>
          <w:color w:val="003594"/>
          <w:szCs w:val="20"/>
        </w:rPr>
        <w:fldChar w:fldCharType="begin">
          <w:ffData>
            <w:name w:val=""/>
            <w:enabled/>
            <w:calcOnExit w:val="0"/>
            <w:textInput/>
          </w:ffData>
        </w:fldChar>
      </w:r>
      <w:r w:rsidRPr="007637AB">
        <w:rPr>
          <w:rFonts w:ascii="Calibri" w:hAnsi="Calibri" w:cs="Calibri"/>
          <w:color w:val="003594"/>
          <w:szCs w:val="20"/>
        </w:rPr>
        <w:instrText xml:space="preserve"> FORMTEXT </w:instrText>
      </w:r>
      <w:r w:rsidRPr="007637AB">
        <w:rPr>
          <w:rFonts w:ascii="Calibri" w:hAnsi="Calibri" w:cs="Calibri"/>
          <w:color w:val="003594"/>
          <w:szCs w:val="20"/>
        </w:rPr>
      </w:r>
      <w:r w:rsidRPr="007637AB">
        <w:rPr>
          <w:rFonts w:ascii="Calibri" w:hAnsi="Calibri" w:cs="Calibri"/>
          <w:color w:val="003594"/>
          <w:szCs w:val="20"/>
        </w:rPr>
        <w:fldChar w:fldCharType="separate"/>
      </w:r>
      <w:r w:rsidRPr="007637AB">
        <w:rPr>
          <w:rFonts w:ascii="Calibri" w:hAnsi="Calibri" w:cs="Calibri"/>
          <w:noProof/>
          <w:color w:val="003594"/>
          <w:szCs w:val="20"/>
        </w:rPr>
        <w:t> </w:t>
      </w:r>
      <w:r w:rsidRPr="007637AB">
        <w:rPr>
          <w:rFonts w:ascii="Calibri" w:hAnsi="Calibri" w:cs="Calibri"/>
          <w:noProof/>
          <w:color w:val="003594"/>
          <w:szCs w:val="20"/>
        </w:rPr>
        <w:t> </w:t>
      </w:r>
      <w:r w:rsidRPr="007637AB">
        <w:rPr>
          <w:rFonts w:ascii="Calibri" w:hAnsi="Calibri" w:cs="Calibri"/>
          <w:noProof/>
          <w:color w:val="003594"/>
          <w:szCs w:val="20"/>
        </w:rPr>
        <w:t> </w:t>
      </w:r>
      <w:r w:rsidRPr="007637AB">
        <w:rPr>
          <w:rFonts w:ascii="Calibri" w:hAnsi="Calibri" w:cs="Calibri"/>
          <w:noProof/>
          <w:color w:val="003594"/>
          <w:szCs w:val="20"/>
        </w:rPr>
        <w:t> </w:t>
      </w:r>
      <w:r w:rsidRPr="007637AB">
        <w:rPr>
          <w:rFonts w:ascii="Calibri" w:hAnsi="Calibri" w:cs="Calibri"/>
          <w:noProof/>
          <w:color w:val="003594"/>
          <w:szCs w:val="20"/>
        </w:rPr>
        <w:t> </w:t>
      </w:r>
      <w:r w:rsidRPr="007637AB">
        <w:rPr>
          <w:rFonts w:ascii="Calibri" w:hAnsi="Calibri" w:cs="Calibri"/>
          <w:color w:val="003594"/>
          <w:szCs w:val="20"/>
        </w:rPr>
        <w:fldChar w:fldCharType="end"/>
      </w:r>
    </w:p>
    <w:p w14:paraId="5962B414" w14:textId="77777777" w:rsidR="00A20E91" w:rsidRPr="007637AB" w:rsidRDefault="00E57EAE" w:rsidP="00E57EAE">
      <w:pPr>
        <w:rPr>
          <w:rFonts w:ascii="Calibri" w:hAnsi="Calibri" w:cs="Calibri"/>
          <w:szCs w:val="20"/>
        </w:rPr>
      </w:pPr>
      <w:r w:rsidRPr="007637AB">
        <w:rPr>
          <w:rFonts w:ascii="Calibri" w:hAnsi="Calibri" w:cs="Calibri"/>
          <w:color w:val="003594"/>
          <w:szCs w:val="20"/>
        </w:rPr>
        <w:fldChar w:fldCharType="begin">
          <w:ffData>
            <w:name w:val="Kontrollkästchen3"/>
            <w:enabled/>
            <w:calcOnExit w:val="0"/>
            <w:checkBox>
              <w:sizeAuto/>
              <w:default w:val="0"/>
              <w:checked w:val="0"/>
            </w:checkBox>
          </w:ffData>
        </w:fldChar>
      </w:r>
      <w:r w:rsidRPr="007637AB">
        <w:rPr>
          <w:rFonts w:ascii="Calibri" w:hAnsi="Calibri" w:cs="Calibri"/>
          <w:color w:val="003594"/>
          <w:szCs w:val="20"/>
        </w:rPr>
        <w:instrText xml:space="preserve"> FORMCHECKBOX </w:instrText>
      </w:r>
      <w:r w:rsidR="00CB6A3D">
        <w:rPr>
          <w:rFonts w:ascii="Calibri" w:hAnsi="Calibri" w:cs="Calibri"/>
          <w:color w:val="003594"/>
          <w:szCs w:val="20"/>
        </w:rPr>
      </w:r>
      <w:r w:rsidR="00CB6A3D">
        <w:rPr>
          <w:rFonts w:ascii="Calibri" w:hAnsi="Calibri" w:cs="Calibri"/>
          <w:color w:val="003594"/>
          <w:szCs w:val="20"/>
        </w:rPr>
        <w:fldChar w:fldCharType="separate"/>
      </w:r>
      <w:r w:rsidRPr="007637AB">
        <w:rPr>
          <w:rFonts w:ascii="Calibri" w:hAnsi="Calibri" w:cs="Calibri"/>
          <w:color w:val="003594"/>
          <w:szCs w:val="20"/>
        </w:rPr>
        <w:fldChar w:fldCharType="end"/>
      </w:r>
      <w:r w:rsidRPr="007637AB">
        <w:rPr>
          <w:rFonts w:ascii="Calibri" w:hAnsi="Calibri" w:cs="Calibri"/>
          <w:szCs w:val="20"/>
        </w:rPr>
        <w:t xml:space="preserve"> Wir sind neu</w:t>
      </w:r>
      <w:r w:rsidR="00DB2D8E">
        <w:rPr>
          <w:rFonts w:ascii="Calibri" w:hAnsi="Calibri" w:cs="Calibri"/>
          <w:szCs w:val="20"/>
        </w:rPr>
        <w:t>/wieder</w:t>
      </w:r>
      <w:r w:rsidRPr="007637AB">
        <w:rPr>
          <w:rFonts w:ascii="Calibri" w:hAnsi="Calibri" w:cs="Calibri"/>
          <w:szCs w:val="20"/>
        </w:rPr>
        <w:t xml:space="preserve"> dabei.</w:t>
      </w:r>
    </w:p>
    <w:p w14:paraId="3AA344E6" w14:textId="77777777" w:rsidR="005D61D0" w:rsidRPr="007637AB" w:rsidRDefault="005D61D0" w:rsidP="00981072">
      <w:pPr>
        <w:rPr>
          <w:rFonts w:ascii="Calibri" w:hAnsi="Calibri" w:cs="Calibri"/>
          <w:szCs w:val="20"/>
        </w:rPr>
      </w:pPr>
    </w:p>
    <w:p w14:paraId="2496F908" w14:textId="77777777" w:rsidR="00345FC7" w:rsidRPr="007637AB" w:rsidRDefault="00981072">
      <w:pPr>
        <w:rPr>
          <w:rFonts w:ascii="Calibri" w:hAnsi="Calibri" w:cs="Calibri"/>
          <w:szCs w:val="20"/>
        </w:rPr>
      </w:pPr>
      <w:r w:rsidRPr="007637AB">
        <w:rPr>
          <w:rFonts w:ascii="Calibri" w:hAnsi="Calibri" w:cs="Calibri"/>
          <w:szCs w:val="20"/>
        </w:rPr>
        <w:t>Der S</w:t>
      </w:r>
      <w:r w:rsidR="00BC2499" w:rsidRPr="007637AB">
        <w:rPr>
          <w:rFonts w:ascii="Calibri" w:hAnsi="Calibri" w:cs="Calibri"/>
          <w:szCs w:val="20"/>
        </w:rPr>
        <w:t>tandort wird durch die Tuttlinger Hallen</w:t>
      </w:r>
      <w:r w:rsidR="00035F04" w:rsidRPr="007637AB">
        <w:rPr>
          <w:rFonts w:ascii="Calibri" w:hAnsi="Calibri" w:cs="Calibri"/>
          <w:szCs w:val="20"/>
        </w:rPr>
        <w:t xml:space="preserve"> zugewiesen</w:t>
      </w:r>
      <w:r w:rsidR="00BC2499" w:rsidRPr="007637AB">
        <w:rPr>
          <w:rFonts w:ascii="Calibri" w:hAnsi="Calibri" w:cs="Calibri"/>
          <w:szCs w:val="20"/>
        </w:rPr>
        <w:t xml:space="preserve"> und ist</w:t>
      </w:r>
      <w:r w:rsidR="00044512" w:rsidRPr="007637AB">
        <w:rPr>
          <w:rFonts w:ascii="Calibri" w:hAnsi="Calibri" w:cs="Calibri"/>
          <w:szCs w:val="20"/>
        </w:rPr>
        <w:t xml:space="preserve"> abhäng</w:t>
      </w:r>
      <w:r w:rsidR="00663939" w:rsidRPr="007637AB">
        <w:rPr>
          <w:rFonts w:ascii="Calibri" w:hAnsi="Calibri" w:cs="Calibri"/>
          <w:szCs w:val="20"/>
        </w:rPr>
        <w:t>ig vom Eingang der Anmeldung</w:t>
      </w:r>
      <w:r w:rsidR="0005497E" w:rsidRPr="007637AB">
        <w:rPr>
          <w:rFonts w:ascii="Calibri" w:hAnsi="Calibri" w:cs="Calibri"/>
          <w:szCs w:val="20"/>
        </w:rPr>
        <w:t>, den technischen Voraussetzungen</w:t>
      </w:r>
      <w:r w:rsidR="00663939" w:rsidRPr="007637AB">
        <w:rPr>
          <w:rFonts w:ascii="Calibri" w:hAnsi="Calibri" w:cs="Calibri"/>
          <w:szCs w:val="20"/>
        </w:rPr>
        <w:t xml:space="preserve"> und der Verfügbarkeit.</w:t>
      </w:r>
      <w:r w:rsidR="00480FB7" w:rsidRPr="007637AB">
        <w:rPr>
          <w:rFonts w:ascii="Calibri" w:hAnsi="Calibri" w:cs="Calibri"/>
          <w:szCs w:val="20"/>
        </w:rPr>
        <w:t xml:space="preserve"> Sollte </w:t>
      </w:r>
      <w:r w:rsidR="001D1A87" w:rsidRPr="007637AB">
        <w:rPr>
          <w:rFonts w:ascii="Calibri" w:hAnsi="Calibri" w:cs="Calibri"/>
          <w:szCs w:val="20"/>
        </w:rPr>
        <w:t>der bevorzugte</w:t>
      </w:r>
      <w:r w:rsidR="00480FB7" w:rsidRPr="007637AB">
        <w:rPr>
          <w:rFonts w:ascii="Calibri" w:hAnsi="Calibri" w:cs="Calibri"/>
          <w:szCs w:val="20"/>
        </w:rPr>
        <w:t xml:space="preserve"> Standpl</w:t>
      </w:r>
      <w:r w:rsidR="001D1A87" w:rsidRPr="007637AB">
        <w:rPr>
          <w:rFonts w:ascii="Calibri" w:hAnsi="Calibri" w:cs="Calibri"/>
          <w:szCs w:val="20"/>
        </w:rPr>
        <w:t>atz nicht</w:t>
      </w:r>
      <w:r w:rsidR="00480FB7" w:rsidRPr="007637AB">
        <w:rPr>
          <w:rFonts w:ascii="Calibri" w:hAnsi="Calibri" w:cs="Calibri"/>
          <w:szCs w:val="20"/>
        </w:rPr>
        <w:t xml:space="preserve"> verfügbar sein, melden wir uns bei Ihnen.</w:t>
      </w:r>
      <w:r w:rsidR="003524CB" w:rsidRPr="007637AB">
        <w:rPr>
          <w:rFonts w:ascii="Calibri" w:hAnsi="Calibri" w:cs="Calibri"/>
          <w:szCs w:val="20"/>
        </w:rPr>
        <w:tab/>
      </w:r>
    </w:p>
    <w:bookmarkEnd w:id="0"/>
    <w:p w14:paraId="4EDC7AB4" w14:textId="77777777" w:rsidR="001D1A87" w:rsidRPr="007637AB" w:rsidRDefault="001D1A87">
      <w:pPr>
        <w:rPr>
          <w:rFonts w:ascii="Calibri" w:hAnsi="Calibri" w:cs="Calibri"/>
          <w:b/>
          <w:szCs w:val="20"/>
        </w:rPr>
      </w:pPr>
    </w:p>
    <w:p w14:paraId="17668D1F" w14:textId="76F0BB5F" w:rsidR="00E57EAE" w:rsidRDefault="007E4B08">
      <w:pPr>
        <w:rPr>
          <w:rFonts w:ascii="Calibri" w:hAnsi="Calibri" w:cs="Calibri"/>
          <w:b/>
          <w:szCs w:val="20"/>
        </w:rPr>
      </w:pPr>
      <w:r w:rsidRPr="007637AB">
        <w:rPr>
          <w:rFonts w:ascii="Calibri" w:hAnsi="Calibri" w:cs="Calibri"/>
          <w:b/>
          <w:szCs w:val="20"/>
        </w:rPr>
        <w:t xml:space="preserve">2. </w:t>
      </w:r>
      <w:r w:rsidR="00843395" w:rsidRPr="007637AB">
        <w:rPr>
          <w:rFonts w:ascii="Calibri" w:hAnsi="Calibri" w:cs="Calibri"/>
          <w:b/>
          <w:szCs w:val="20"/>
        </w:rPr>
        <w:t>Angaben zu Ihrem Stand</w:t>
      </w:r>
    </w:p>
    <w:p w14:paraId="54408958" w14:textId="77777777" w:rsidR="00D42C80" w:rsidRPr="00D42C80" w:rsidRDefault="00D42C80">
      <w:pPr>
        <w:rPr>
          <w:rFonts w:ascii="Calibri" w:hAnsi="Calibri" w:cs="Calibri"/>
          <w:szCs w:val="20"/>
        </w:rPr>
      </w:pPr>
      <w:r>
        <w:rPr>
          <w:rFonts w:ascii="Calibri" w:hAnsi="Calibri" w:cs="Calibri"/>
          <w:b/>
          <w:bCs/>
          <w:szCs w:val="20"/>
        </w:rPr>
        <w:t xml:space="preserve">Voraussichtliche </w:t>
      </w:r>
      <w:r w:rsidRPr="00D42C80">
        <w:rPr>
          <w:rFonts w:ascii="Calibri" w:hAnsi="Calibri" w:cs="Calibri"/>
          <w:b/>
          <w:bCs/>
          <w:szCs w:val="20"/>
        </w:rPr>
        <w:t>Anzahl des Standpersonals</w:t>
      </w:r>
      <w:r>
        <w:rPr>
          <w:rFonts w:ascii="Calibri" w:hAnsi="Calibri" w:cs="Calibri"/>
          <w:b/>
          <w:bCs/>
          <w:szCs w:val="20"/>
        </w:rPr>
        <w:t xml:space="preserve"> pro Messetag</w:t>
      </w:r>
      <w:r>
        <w:rPr>
          <w:rFonts w:ascii="Calibri" w:hAnsi="Calibri" w:cs="Calibri"/>
          <w:szCs w:val="20"/>
        </w:rPr>
        <w:t xml:space="preserve"> (wichtig für zulässige Personenzahl bei der Messe): </w:t>
      </w:r>
      <w:r w:rsidRPr="007637AB">
        <w:rPr>
          <w:rFonts w:ascii="Calibri" w:hAnsi="Calibri" w:cs="Calibri"/>
          <w:color w:val="003594"/>
          <w:szCs w:val="20"/>
        </w:rPr>
        <w:fldChar w:fldCharType="begin">
          <w:ffData>
            <w:name w:val=""/>
            <w:enabled/>
            <w:calcOnExit w:val="0"/>
            <w:textInput/>
          </w:ffData>
        </w:fldChar>
      </w:r>
      <w:r w:rsidRPr="007637AB">
        <w:rPr>
          <w:rFonts w:ascii="Calibri" w:hAnsi="Calibri" w:cs="Calibri"/>
          <w:color w:val="003594"/>
          <w:szCs w:val="20"/>
        </w:rPr>
        <w:instrText xml:space="preserve"> FORMTEXT </w:instrText>
      </w:r>
      <w:r w:rsidRPr="007637AB">
        <w:rPr>
          <w:rFonts w:ascii="Calibri" w:hAnsi="Calibri" w:cs="Calibri"/>
          <w:color w:val="003594"/>
          <w:szCs w:val="20"/>
        </w:rPr>
      </w:r>
      <w:r w:rsidRPr="007637AB">
        <w:rPr>
          <w:rFonts w:ascii="Calibri" w:hAnsi="Calibri" w:cs="Calibri"/>
          <w:color w:val="003594"/>
          <w:szCs w:val="20"/>
        </w:rPr>
        <w:fldChar w:fldCharType="separate"/>
      </w:r>
      <w:r w:rsidRPr="007637AB">
        <w:rPr>
          <w:rFonts w:ascii="Calibri" w:hAnsi="Calibri" w:cs="Calibri"/>
          <w:noProof/>
          <w:color w:val="003594"/>
          <w:szCs w:val="20"/>
        </w:rPr>
        <w:t> </w:t>
      </w:r>
      <w:r w:rsidRPr="007637AB">
        <w:rPr>
          <w:rFonts w:ascii="Calibri" w:hAnsi="Calibri" w:cs="Calibri"/>
          <w:noProof/>
          <w:color w:val="003594"/>
          <w:szCs w:val="20"/>
        </w:rPr>
        <w:t> </w:t>
      </w:r>
      <w:r w:rsidRPr="007637AB">
        <w:rPr>
          <w:rFonts w:ascii="Calibri" w:hAnsi="Calibri" w:cs="Calibri"/>
          <w:noProof/>
          <w:color w:val="003594"/>
          <w:szCs w:val="20"/>
        </w:rPr>
        <w:t> </w:t>
      </w:r>
      <w:r w:rsidRPr="007637AB">
        <w:rPr>
          <w:rFonts w:ascii="Calibri" w:hAnsi="Calibri" w:cs="Calibri"/>
          <w:noProof/>
          <w:color w:val="003594"/>
          <w:szCs w:val="20"/>
        </w:rPr>
        <w:t> </w:t>
      </w:r>
      <w:r w:rsidRPr="007637AB">
        <w:rPr>
          <w:rFonts w:ascii="Calibri" w:hAnsi="Calibri" w:cs="Calibri"/>
          <w:noProof/>
          <w:color w:val="003594"/>
          <w:szCs w:val="20"/>
        </w:rPr>
        <w:t> </w:t>
      </w:r>
      <w:r w:rsidRPr="007637AB">
        <w:rPr>
          <w:rFonts w:ascii="Calibri" w:hAnsi="Calibri" w:cs="Calibri"/>
          <w:color w:val="003594"/>
          <w:szCs w:val="20"/>
        </w:rPr>
        <w:fldChar w:fldCharType="end"/>
      </w:r>
    </w:p>
    <w:p w14:paraId="4AE1DFD1" w14:textId="77777777" w:rsidR="00E57EAE" w:rsidRPr="007637AB" w:rsidRDefault="00E57EAE" w:rsidP="00E57EAE">
      <w:pPr>
        <w:rPr>
          <w:rFonts w:ascii="Calibri" w:hAnsi="Calibri" w:cs="Calibri"/>
          <w:szCs w:val="20"/>
        </w:rPr>
      </w:pPr>
      <w:r w:rsidRPr="007637AB">
        <w:rPr>
          <w:rFonts w:ascii="Calibri" w:hAnsi="Calibri" w:cs="Calibri"/>
          <w:color w:val="003594"/>
          <w:szCs w:val="20"/>
        </w:rPr>
        <w:fldChar w:fldCharType="begin">
          <w:ffData>
            <w:name w:val="Kontrollkästchen3"/>
            <w:enabled/>
            <w:calcOnExit w:val="0"/>
            <w:checkBox>
              <w:sizeAuto/>
              <w:default w:val="0"/>
              <w:checked w:val="0"/>
            </w:checkBox>
          </w:ffData>
        </w:fldChar>
      </w:r>
      <w:r w:rsidRPr="007637AB">
        <w:rPr>
          <w:rFonts w:ascii="Calibri" w:hAnsi="Calibri" w:cs="Calibri"/>
          <w:color w:val="003594"/>
          <w:szCs w:val="20"/>
        </w:rPr>
        <w:instrText xml:space="preserve"> FORMCHECKBOX </w:instrText>
      </w:r>
      <w:r w:rsidR="00CB6A3D">
        <w:rPr>
          <w:rFonts w:ascii="Calibri" w:hAnsi="Calibri" w:cs="Calibri"/>
          <w:color w:val="003594"/>
          <w:szCs w:val="20"/>
        </w:rPr>
      </w:r>
      <w:r w:rsidR="00CB6A3D">
        <w:rPr>
          <w:rFonts w:ascii="Calibri" w:hAnsi="Calibri" w:cs="Calibri"/>
          <w:color w:val="003594"/>
          <w:szCs w:val="20"/>
        </w:rPr>
        <w:fldChar w:fldCharType="separate"/>
      </w:r>
      <w:r w:rsidRPr="007637AB">
        <w:rPr>
          <w:rFonts w:ascii="Calibri" w:hAnsi="Calibri" w:cs="Calibri"/>
          <w:color w:val="003594"/>
          <w:szCs w:val="20"/>
        </w:rPr>
        <w:fldChar w:fldCharType="end"/>
      </w:r>
      <w:r w:rsidRPr="007637AB">
        <w:rPr>
          <w:rFonts w:ascii="Calibri" w:hAnsi="Calibri" w:cs="Calibri"/>
          <w:szCs w:val="20"/>
        </w:rPr>
        <w:t xml:space="preserve"> Wir</w:t>
      </w:r>
      <w:r w:rsidR="001C2E0F">
        <w:rPr>
          <w:rFonts w:ascii="Calibri" w:hAnsi="Calibri" w:cs="Calibri"/>
          <w:szCs w:val="20"/>
        </w:rPr>
        <w:t xml:space="preserve"> bringen einen fertigen Messestand über einen Messebauer. </w:t>
      </w:r>
      <w:r w:rsidRPr="007637AB">
        <w:rPr>
          <w:rFonts w:ascii="Calibri" w:hAnsi="Calibri" w:cs="Calibri"/>
          <w:szCs w:val="20"/>
        </w:rPr>
        <w:t xml:space="preserve">Standhöhe: </w:t>
      </w:r>
      <w:r w:rsidRPr="007637AB">
        <w:rPr>
          <w:rFonts w:ascii="Calibri" w:hAnsi="Calibri" w:cs="Calibri"/>
          <w:color w:val="003594"/>
          <w:szCs w:val="20"/>
        </w:rPr>
        <w:fldChar w:fldCharType="begin">
          <w:ffData>
            <w:name w:val=""/>
            <w:enabled/>
            <w:calcOnExit w:val="0"/>
            <w:textInput/>
          </w:ffData>
        </w:fldChar>
      </w:r>
      <w:r w:rsidRPr="007637AB">
        <w:rPr>
          <w:rFonts w:ascii="Calibri" w:hAnsi="Calibri" w:cs="Calibri"/>
          <w:color w:val="003594"/>
          <w:szCs w:val="20"/>
        </w:rPr>
        <w:instrText xml:space="preserve"> FORMTEXT </w:instrText>
      </w:r>
      <w:r w:rsidRPr="007637AB">
        <w:rPr>
          <w:rFonts w:ascii="Calibri" w:hAnsi="Calibri" w:cs="Calibri"/>
          <w:color w:val="003594"/>
          <w:szCs w:val="20"/>
        </w:rPr>
      </w:r>
      <w:r w:rsidRPr="007637AB">
        <w:rPr>
          <w:rFonts w:ascii="Calibri" w:hAnsi="Calibri" w:cs="Calibri"/>
          <w:color w:val="003594"/>
          <w:szCs w:val="20"/>
        </w:rPr>
        <w:fldChar w:fldCharType="separate"/>
      </w:r>
      <w:r w:rsidRPr="007637AB">
        <w:rPr>
          <w:rFonts w:ascii="Calibri" w:hAnsi="Calibri" w:cs="Calibri"/>
          <w:noProof/>
          <w:color w:val="003594"/>
          <w:szCs w:val="20"/>
        </w:rPr>
        <w:t> </w:t>
      </w:r>
      <w:r w:rsidRPr="007637AB">
        <w:rPr>
          <w:rFonts w:ascii="Calibri" w:hAnsi="Calibri" w:cs="Calibri"/>
          <w:noProof/>
          <w:color w:val="003594"/>
          <w:szCs w:val="20"/>
        </w:rPr>
        <w:t> </w:t>
      </w:r>
      <w:r w:rsidRPr="007637AB">
        <w:rPr>
          <w:rFonts w:ascii="Calibri" w:hAnsi="Calibri" w:cs="Calibri"/>
          <w:noProof/>
          <w:color w:val="003594"/>
          <w:szCs w:val="20"/>
        </w:rPr>
        <w:t> </w:t>
      </w:r>
      <w:r w:rsidRPr="007637AB">
        <w:rPr>
          <w:rFonts w:ascii="Calibri" w:hAnsi="Calibri" w:cs="Calibri"/>
          <w:noProof/>
          <w:color w:val="003594"/>
          <w:szCs w:val="20"/>
        </w:rPr>
        <w:t> </w:t>
      </w:r>
      <w:r w:rsidRPr="007637AB">
        <w:rPr>
          <w:rFonts w:ascii="Calibri" w:hAnsi="Calibri" w:cs="Calibri"/>
          <w:noProof/>
          <w:color w:val="003594"/>
          <w:szCs w:val="20"/>
        </w:rPr>
        <w:t> </w:t>
      </w:r>
      <w:r w:rsidRPr="007637AB">
        <w:rPr>
          <w:rFonts w:ascii="Calibri" w:hAnsi="Calibri" w:cs="Calibri"/>
          <w:color w:val="003594"/>
          <w:szCs w:val="20"/>
        </w:rPr>
        <w:fldChar w:fldCharType="end"/>
      </w:r>
    </w:p>
    <w:p w14:paraId="56542F83" w14:textId="77777777" w:rsidR="00E57EAE" w:rsidRDefault="00E57EAE" w:rsidP="00E57EAE">
      <w:pPr>
        <w:rPr>
          <w:rFonts w:ascii="Calibri" w:hAnsi="Calibri" w:cs="Calibri"/>
          <w:szCs w:val="20"/>
        </w:rPr>
      </w:pPr>
      <w:r w:rsidRPr="007637AB">
        <w:rPr>
          <w:rFonts w:ascii="Calibri" w:hAnsi="Calibri" w:cs="Calibri"/>
          <w:color w:val="003594"/>
          <w:szCs w:val="20"/>
        </w:rPr>
        <w:fldChar w:fldCharType="begin">
          <w:ffData>
            <w:name w:val="Kontrollkästchen3"/>
            <w:enabled/>
            <w:calcOnExit w:val="0"/>
            <w:checkBox>
              <w:sizeAuto/>
              <w:default w:val="0"/>
              <w:checked w:val="0"/>
            </w:checkBox>
          </w:ffData>
        </w:fldChar>
      </w:r>
      <w:r w:rsidRPr="007637AB">
        <w:rPr>
          <w:rFonts w:ascii="Calibri" w:hAnsi="Calibri" w:cs="Calibri"/>
          <w:color w:val="003594"/>
          <w:szCs w:val="20"/>
        </w:rPr>
        <w:instrText xml:space="preserve"> FORMCHECKBOX </w:instrText>
      </w:r>
      <w:r w:rsidR="00CB6A3D">
        <w:rPr>
          <w:rFonts w:ascii="Calibri" w:hAnsi="Calibri" w:cs="Calibri"/>
          <w:color w:val="003594"/>
          <w:szCs w:val="20"/>
        </w:rPr>
      </w:r>
      <w:r w:rsidR="00CB6A3D">
        <w:rPr>
          <w:rFonts w:ascii="Calibri" w:hAnsi="Calibri" w:cs="Calibri"/>
          <w:color w:val="003594"/>
          <w:szCs w:val="20"/>
        </w:rPr>
        <w:fldChar w:fldCharType="separate"/>
      </w:r>
      <w:r w:rsidRPr="007637AB">
        <w:rPr>
          <w:rFonts w:ascii="Calibri" w:hAnsi="Calibri" w:cs="Calibri"/>
          <w:color w:val="003594"/>
          <w:szCs w:val="20"/>
        </w:rPr>
        <w:fldChar w:fldCharType="end"/>
      </w:r>
      <w:r w:rsidRPr="007637AB">
        <w:rPr>
          <w:rFonts w:ascii="Calibri" w:hAnsi="Calibri" w:cs="Calibri"/>
          <w:szCs w:val="20"/>
        </w:rPr>
        <w:t xml:space="preserve"> Wir verwenden einen Faltstand / Rollups.</w:t>
      </w:r>
    </w:p>
    <w:p w14:paraId="76AFA594" w14:textId="77777777" w:rsidR="001C2E0F" w:rsidRDefault="001C2E0F" w:rsidP="00E57EAE">
      <w:pPr>
        <w:rPr>
          <w:rFonts w:ascii="Calibri" w:hAnsi="Calibri" w:cs="Calibri"/>
          <w:szCs w:val="20"/>
        </w:rPr>
      </w:pPr>
    </w:p>
    <w:p w14:paraId="4B701BAC" w14:textId="77777777" w:rsidR="001C2E0F" w:rsidRPr="007637AB" w:rsidRDefault="001C2E0F" w:rsidP="00E57EAE">
      <w:pPr>
        <w:rPr>
          <w:rFonts w:ascii="Calibri" w:hAnsi="Calibri" w:cs="Calibri"/>
          <w:szCs w:val="20"/>
        </w:rPr>
      </w:pPr>
      <w:r>
        <w:rPr>
          <w:rFonts w:ascii="Calibri" w:hAnsi="Calibri" w:cs="Calibri"/>
          <w:szCs w:val="20"/>
        </w:rPr>
        <w:t xml:space="preserve">Falls Sie Messewände benötigen, können Sie diese auf der nächsten Seite bestellen. </w:t>
      </w:r>
    </w:p>
    <w:p w14:paraId="4DFAAB22" w14:textId="77777777" w:rsidR="001B4F15" w:rsidRDefault="001B4F15" w:rsidP="006417E9">
      <w:pPr>
        <w:rPr>
          <w:rFonts w:ascii="Calibri" w:hAnsi="Calibri" w:cs="Calibri"/>
          <w:b/>
          <w:szCs w:val="20"/>
        </w:rPr>
      </w:pPr>
    </w:p>
    <w:p w14:paraId="7A9CCA92" w14:textId="60E8A1FC" w:rsidR="00195ABD" w:rsidRPr="007637AB" w:rsidRDefault="00195ABD" w:rsidP="006417E9">
      <w:pPr>
        <w:rPr>
          <w:rFonts w:ascii="Calibri" w:hAnsi="Calibri" w:cs="Calibri"/>
          <w:b/>
          <w:szCs w:val="20"/>
        </w:rPr>
      </w:pPr>
      <w:r w:rsidRPr="007637AB">
        <w:rPr>
          <w:rFonts w:ascii="Calibri" w:hAnsi="Calibri" w:cs="Calibri"/>
          <w:b/>
          <w:szCs w:val="20"/>
        </w:rPr>
        <w:t>2.1 Messebauer</w:t>
      </w:r>
    </w:p>
    <w:p w14:paraId="6C144749" w14:textId="77777777" w:rsidR="00DD1957" w:rsidRDefault="00195ABD" w:rsidP="006417E9">
      <w:pPr>
        <w:rPr>
          <w:rFonts w:ascii="Calibri" w:hAnsi="Calibri" w:cs="Calibri"/>
          <w:b/>
          <w:szCs w:val="20"/>
        </w:rPr>
      </w:pPr>
      <w:r w:rsidRPr="007637AB">
        <w:rPr>
          <w:rFonts w:ascii="Calibri" w:hAnsi="Calibri" w:cs="Calibri"/>
          <w:b/>
          <w:szCs w:val="20"/>
        </w:rPr>
        <w:t xml:space="preserve">Es dürfen nur spezielle Klebebänder zum </w:t>
      </w:r>
      <w:r w:rsidR="00BE73A8" w:rsidRPr="007637AB">
        <w:rPr>
          <w:rFonts w:ascii="Calibri" w:hAnsi="Calibri" w:cs="Calibri"/>
          <w:b/>
          <w:szCs w:val="20"/>
        </w:rPr>
        <w:t>Befestigen</w:t>
      </w:r>
      <w:r w:rsidRPr="007637AB">
        <w:rPr>
          <w:rFonts w:ascii="Calibri" w:hAnsi="Calibri" w:cs="Calibri"/>
          <w:b/>
          <w:szCs w:val="20"/>
        </w:rPr>
        <w:t xml:space="preserve"> der Teppiche verwendet werden. </w:t>
      </w:r>
    </w:p>
    <w:p w14:paraId="60FFAC49" w14:textId="77777777" w:rsidR="00195ABD" w:rsidRPr="007637AB" w:rsidRDefault="00195ABD" w:rsidP="006417E9">
      <w:pPr>
        <w:rPr>
          <w:rFonts w:ascii="Calibri" w:hAnsi="Calibri" w:cs="Calibri"/>
          <w:b/>
          <w:szCs w:val="20"/>
        </w:rPr>
      </w:pPr>
      <w:r w:rsidRPr="007637AB">
        <w:rPr>
          <w:rFonts w:ascii="Calibri" w:hAnsi="Calibri" w:cs="Calibri"/>
          <w:b/>
          <w:szCs w:val="20"/>
        </w:rPr>
        <w:t xml:space="preserve">Diese </w:t>
      </w:r>
      <w:r w:rsidRPr="007637AB">
        <w:rPr>
          <w:rFonts w:ascii="Calibri" w:hAnsi="Calibri" w:cs="Calibri"/>
          <w:b/>
          <w:szCs w:val="20"/>
          <w:u w:val="single"/>
        </w:rPr>
        <w:t xml:space="preserve">müssen </w:t>
      </w:r>
      <w:r w:rsidRPr="007637AB">
        <w:rPr>
          <w:rFonts w:ascii="Calibri" w:hAnsi="Calibri" w:cs="Calibri"/>
          <w:b/>
          <w:szCs w:val="20"/>
        </w:rPr>
        <w:t>Sie für Ihren Messebauer bei uns vorbestellen:</w:t>
      </w:r>
    </w:p>
    <w:p w14:paraId="4B815498" w14:textId="77777777" w:rsidR="00195ABD" w:rsidRPr="007637AB" w:rsidRDefault="00195ABD" w:rsidP="006417E9">
      <w:pPr>
        <w:rPr>
          <w:rFonts w:ascii="Calibri" w:hAnsi="Calibri" w:cs="Calibri"/>
          <w:b/>
          <w:szCs w:val="20"/>
        </w:rPr>
      </w:pPr>
    </w:p>
    <w:p w14:paraId="3B973086" w14:textId="77777777" w:rsidR="00195ABD" w:rsidRPr="007637AB" w:rsidRDefault="00DD3DC6" w:rsidP="00195ABD">
      <w:pPr>
        <w:rPr>
          <w:rFonts w:ascii="Calibri" w:hAnsi="Calibri" w:cs="Calibri"/>
          <w:szCs w:val="20"/>
        </w:rPr>
      </w:pPr>
      <w:r w:rsidRPr="007637AB">
        <w:rPr>
          <w:rFonts w:ascii="Calibri" w:hAnsi="Calibri" w:cs="Calibri"/>
          <w:color w:val="003594"/>
          <w:szCs w:val="20"/>
        </w:rPr>
        <w:fldChar w:fldCharType="begin">
          <w:ffData>
            <w:name w:val="Kontrollkästchen3"/>
            <w:enabled/>
            <w:calcOnExit w:val="0"/>
            <w:checkBox>
              <w:sizeAuto/>
              <w:default w:val="0"/>
              <w:checked w:val="0"/>
            </w:checkBox>
          </w:ffData>
        </w:fldChar>
      </w:r>
      <w:r w:rsidRPr="007637AB">
        <w:rPr>
          <w:rFonts w:ascii="Calibri" w:hAnsi="Calibri" w:cs="Calibri"/>
          <w:color w:val="003594"/>
          <w:szCs w:val="20"/>
        </w:rPr>
        <w:instrText xml:space="preserve"> FORMCHECKBOX </w:instrText>
      </w:r>
      <w:r w:rsidR="00CB6A3D">
        <w:rPr>
          <w:rFonts w:ascii="Calibri" w:hAnsi="Calibri" w:cs="Calibri"/>
          <w:color w:val="003594"/>
          <w:szCs w:val="20"/>
        </w:rPr>
      </w:r>
      <w:r w:rsidR="00CB6A3D">
        <w:rPr>
          <w:rFonts w:ascii="Calibri" w:hAnsi="Calibri" w:cs="Calibri"/>
          <w:color w:val="003594"/>
          <w:szCs w:val="20"/>
        </w:rPr>
        <w:fldChar w:fldCharType="separate"/>
      </w:r>
      <w:r w:rsidRPr="007637AB">
        <w:rPr>
          <w:rFonts w:ascii="Calibri" w:hAnsi="Calibri" w:cs="Calibri"/>
          <w:color w:val="003594"/>
          <w:szCs w:val="20"/>
        </w:rPr>
        <w:fldChar w:fldCharType="end"/>
      </w:r>
      <w:r w:rsidR="00E57EAE" w:rsidRPr="007637AB">
        <w:rPr>
          <w:rFonts w:ascii="Calibri" w:hAnsi="Calibri" w:cs="Calibri"/>
          <w:szCs w:val="20"/>
        </w:rPr>
        <w:t xml:space="preserve"> </w:t>
      </w:r>
      <w:r w:rsidR="00195ABD" w:rsidRPr="007637AB">
        <w:rPr>
          <w:rFonts w:ascii="Calibri" w:hAnsi="Calibri" w:cs="Calibri"/>
          <w:szCs w:val="20"/>
        </w:rPr>
        <w:t xml:space="preserve">schwarz </w:t>
      </w:r>
      <w:r w:rsidR="001D1A87" w:rsidRPr="007637AB">
        <w:rPr>
          <w:rFonts w:ascii="Calibri" w:hAnsi="Calibri" w:cs="Calibri"/>
          <w:szCs w:val="20"/>
        </w:rPr>
        <w:tab/>
      </w:r>
      <w:r w:rsidR="001D1A87" w:rsidRPr="007637AB">
        <w:rPr>
          <w:rFonts w:ascii="Calibri" w:hAnsi="Calibri" w:cs="Calibri"/>
          <w:szCs w:val="20"/>
        </w:rPr>
        <w:tab/>
        <w:t xml:space="preserve">     </w:t>
      </w:r>
      <w:r w:rsidR="00450077">
        <w:rPr>
          <w:rFonts w:ascii="Calibri" w:hAnsi="Calibri" w:cs="Calibri"/>
          <w:szCs w:val="20"/>
        </w:rPr>
        <w:t xml:space="preserve">   </w:t>
      </w:r>
      <w:r w:rsidR="001D1A87" w:rsidRPr="007637AB">
        <w:rPr>
          <w:rFonts w:ascii="Calibri" w:hAnsi="Calibri" w:cs="Calibri"/>
          <w:szCs w:val="20"/>
        </w:rPr>
        <w:t xml:space="preserve">   / </w:t>
      </w:r>
      <w:r w:rsidR="00195ABD" w:rsidRPr="007637AB">
        <w:rPr>
          <w:rFonts w:ascii="Calibri" w:hAnsi="Calibri" w:cs="Calibri"/>
          <w:szCs w:val="20"/>
        </w:rPr>
        <w:t>1</w:t>
      </w:r>
      <w:r w:rsidR="00D42C80">
        <w:rPr>
          <w:rFonts w:ascii="Calibri" w:hAnsi="Calibri" w:cs="Calibri"/>
          <w:szCs w:val="20"/>
        </w:rPr>
        <w:t>5</w:t>
      </w:r>
      <w:r w:rsidR="00195ABD" w:rsidRPr="007637AB">
        <w:rPr>
          <w:rFonts w:ascii="Calibri" w:hAnsi="Calibri" w:cs="Calibri"/>
          <w:szCs w:val="20"/>
        </w:rPr>
        <w:t>,00 €</w:t>
      </w:r>
      <w:r w:rsidR="00195ABD" w:rsidRPr="007637AB">
        <w:rPr>
          <w:rFonts w:ascii="Calibri" w:hAnsi="Calibri" w:cs="Calibri"/>
          <w:szCs w:val="20"/>
        </w:rPr>
        <w:tab/>
      </w:r>
      <w:r w:rsidR="001D1A87" w:rsidRPr="007637AB">
        <w:rPr>
          <w:rFonts w:ascii="Calibri" w:hAnsi="Calibri" w:cs="Calibri"/>
          <w:szCs w:val="20"/>
        </w:rPr>
        <w:tab/>
      </w:r>
      <w:r w:rsidR="00195ABD" w:rsidRPr="007637AB">
        <w:rPr>
          <w:rFonts w:ascii="Calibri" w:hAnsi="Calibri" w:cs="Calibri"/>
          <w:szCs w:val="20"/>
        </w:rPr>
        <w:t>Anzahl:</w:t>
      </w:r>
      <w:r w:rsidR="00510BEF" w:rsidRPr="007637AB">
        <w:rPr>
          <w:rFonts w:ascii="Calibri" w:hAnsi="Calibri" w:cs="Calibri"/>
          <w:szCs w:val="20"/>
        </w:rPr>
        <w:t xml:space="preserve"> </w:t>
      </w:r>
      <w:r w:rsidR="00B73A75" w:rsidRPr="007637AB">
        <w:rPr>
          <w:rFonts w:ascii="Calibri" w:hAnsi="Calibri" w:cs="Calibri"/>
          <w:color w:val="003594"/>
          <w:szCs w:val="20"/>
        </w:rPr>
        <w:fldChar w:fldCharType="begin">
          <w:ffData>
            <w:name w:val=""/>
            <w:enabled/>
            <w:calcOnExit w:val="0"/>
            <w:textInput/>
          </w:ffData>
        </w:fldChar>
      </w:r>
      <w:r w:rsidR="00B73A75" w:rsidRPr="007637AB">
        <w:rPr>
          <w:rFonts w:ascii="Calibri" w:hAnsi="Calibri" w:cs="Calibri"/>
          <w:color w:val="003594"/>
          <w:szCs w:val="20"/>
        </w:rPr>
        <w:instrText xml:space="preserve"> FORMTEXT </w:instrText>
      </w:r>
      <w:r w:rsidR="00B73A75" w:rsidRPr="007637AB">
        <w:rPr>
          <w:rFonts w:ascii="Calibri" w:hAnsi="Calibri" w:cs="Calibri"/>
          <w:color w:val="003594"/>
          <w:szCs w:val="20"/>
        </w:rPr>
      </w:r>
      <w:r w:rsidR="00B73A75" w:rsidRPr="007637AB">
        <w:rPr>
          <w:rFonts w:ascii="Calibri" w:hAnsi="Calibri" w:cs="Calibri"/>
          <w:color w:val="003594"/>
          <w:szCs w:val="20"/>
        </w:rPr>
        <w:fldChar w:fldCharType="separate"/>
      </w:r>
      <w:r w:rsidR="00B73A75" w:rsidRPr="007637AB">
        <w:rPr>
          <w:rFonts w:ascii="Calibri" w:hAnsi="Calibri" w:cs="Calibri"/>
          <w:noProof/>
          <w:color w:val="003594"/>
          <w:szCs w:val="20"/>
        </w:rPr>
        <w:t> </w:t>
      </w:r>
      <w:r w:rsidR="00B73A75" w:rsidRPr="007637AB">
        <w:rPr>
          <w:rFonts w:ascii="Calibri" w:hAnsi="Calibri" w:cs="Calibri"/>
          <w:noProof/>
          <w:color w:val="003594"/>
          <w:szCs w:val="20"/>
        </w:rPr>
        <w:t> </w:t>
      </w:r>
      <w:r w:rsidR="00B73A75" w:rsidRPr="007637AB">
        <w:rPr>
          <w:rFonts w:ascii="Calibri" w:hAnsi="Calibri" w:cs="Calibri"/>
          <w:noProof/>
          <w:color w:val="003594"/>
          <w:szCs w:val="20"/>
        </w:rPr>
        <w:t> </w:t>
      </w:r>
      <w:r w:rsidR="00B73A75" w:rsidRPr="007637AB">
        <w:rPr>
          <w:rFonts w:ascii="Calibri" w:hAnsi="Calibri" w:cs="Calibri"/>
          <w:noProof/>
          <w:color w:val="003594"/>
          <w:szCs w:val="20"/>
        </w:rPr>
        <w:t> </w:t>
      </w:r>
      <w:r w:rsidR="00B73A75" w:rsidRPr="007637AB">
        <w:rPr>
          <w:rFonts w:ascii="Calibri" w:hAnsi="Calibri" w:cs="Calibri"/>
          <w:noProof/>
          <w:color w:val="003594"/>
          <w:szCs w:val="20"/>
        </w:rPr>
        <w:t> </w:t>
      </w:r>
      <w:r w:rsidR="00B73A75" w:rsidRPr="007637AB">
        <w:rPr>
          <w:rFonts w:ascii="Calibri" w:hAnsi="Calibri" w:cs="Calibri"/>
          <w:color w:val="003594"/>
          <w:szCs w:val="20"/>
        </w:rPr>
        <w:fldChar w:fldCharType="end"/>
      </w:r>
    </w:p>
    <w:p w14:paraId="322D4E56" w14:textId="77777777" w:rsidR="00195ABD" w:rsidRPr="007637AB" w:rsidRDefault="00DD3DC6" w:rsidP="00195ABD">
      <w:pPr>
        <w:rPr>
          <w:rFonts w:ascii="Calibri" w:hAnsi="Calibri" w:cs="Calibri"/>
          <w:szCs w:val="20"/>
          <w:lang w:val="it-IT"/>
        </w:rPr>
      </w:pPr>
      <w:r w:rsidRPr="007637AB">
        <w:rPr>
          <w:rFonts w:ascii="Calibri" w:hAnsi="Calibri" w:cs="Calibri"/>
          <w:color w:val="003594"/>
          <w:szCs w:val="20"/>
        </w:rPr>
        <w:fldChar w:fldCharType="begin">
          <w:ffData>
            <w:name w:val="Kontrollkästchen3"/>
            <w:enabled/>
            <w:calcOnExit w:val="0"/>
            <w:checkBox>
              <w:sizeAuto/>
              <w:default w:val="0"/>
              <w:checked w:val="0"/>
            </w:checkBox>
          </w:ffData>
        </w:fldChar>
      </w:r>
      <w:r w:rsidRPr="007637AB">
        <w:rPr>
          <w:rFonts w:ascii="Calibri" w:hAnsi="Calibri" w:cs="Calibri"/>
          <w:color w:val="003594"/>
          <w:szCs w:val="20"/>
        </w:rPr>
        <w:instrText xml:space="preserve"> FORMCHECKBOX </w:instrText>
      </w:r>
      <w:r w:rsidR="00CB6A3D">
        <w:rPr>
          <w:rFonts w:ascii="Calibri" w:hAnsi="Calibri" w:cs="Calibri"/>
          <w:color w:val="003594"/>
          <w:szCs w:val="20"/>
        </w:rPr>
      </w:r>
      <w:r w:rsidR="00CB6A3D">
        <w:rPr>
          <w:rFonts w:ascii="Calibri" w:hAnsi="Calibri" w:cs="Calibri"/>
          <w:color w:val="003594"/>
          <w:szCs w:val="20"/>
        </w:rPr>
        <w:fldChar w:fldCharType="separate"/>
      </w:r>
      <w:r w:rsidRPr="007637AB">
        <w:rPr>
          <w:rFonts w:ascii="Calibri" w:hAnsi="Calibri" w:cs="Calibri"/>
          <w:color w:val="003594"/>
          <w:szCs w:val="20"/>
        </w:rPr>
        <w:fldChar w:fldCharType="end"/>
      </w:r>
      <w:r w:rsidR="00195ABD" w:rsidRPr="007637AB">
        <w:rPr>
          <w:rFonts w:ascii="Calibri" w:hAnsi="Calibri" w:cs="Calibri"/>
          <w:szCs w:val="20"/>
          <w:lang w:val="it-IT"/>
        </w:rPr>
        <w:t xml:space="preserve"> weiß </w:t>
      </w:r>
      <w:r w:rsidR="001D1A87" w:rsidRPr="007637AB">
        <w:rPr>
          <w:rFonts w:ascii="Calibri" w:hAnsi="Calibri" w:cs="Calibri"/>
          <w:szCs w:val="20"/>
          <w:lang w:val="it-IT"/>
        </w:rPr>
        <w:tab/>
      </w:r>
      <w:r w:rsidR="001D1A87" w:rsidRPr="007637AB">
        <w:rPr>
          <w:rFonts w:ascii="Calibri" w:hAnsi="Calibri" w:cs="Calibri"/>
          <w:szCs w:val="20"/>
          <w:lang w:val="it-IT"/>
        </w:rPr>
        <w:tab/>
        <w:t xml:space="preserve">        </w:t>
      </w:r>
      <w:r w:rsidR="00450077">
        <w:rPr>
          <w:rFonts w:ascii="Calibri" w:hAnsi="Calibri" w:cs="Calibri"/>
          <w:szCs w:val="20"/>
          <w:lang w:val="it-IT"/>
        </w:rPr>
        <w:t xml:space="preserve">   </w:t>
      </w:r>
      <w:r w:rsidR="001D1A87" w:rsidRPr="007637AB">
        <w:rPr>
          <w:rFonts w:ascii="Calibri" w:hAnsi="Calibri" w:cs="Calibri"/>
          <w:szCs w:val="20"/>
        </w:rPr>
        <w:t xml:space="preserve">/ </w:t>
      </w:r>
      <w:r w:rsidR="00195ABD" w:rsidRPr="007637AB">
        <w:rPr>
          <w:rFonts w:ascii="Calibri" w:hAnsi="Calibri" w:cs="Calibri"/>
          <w:szCs w:val="20"/>
          <w:lang w:val="it-IT"/>
        </w:rPr>
        <w:t>1</w:t>
      </w:r>
      <w:r w:rsidR="00D42C80">
        <w:rPr>
          <w:rFonts w:ascii="Calibri" w:hAnsi="Calibri" w:cs="Calibri"/>
          <w:szCs w:val="20"/>
          <w:lang w:val="it-IT"/>
        </w:rPr>
        <w:t>5</w:t>
      </w:r>
      <w:r w:rsidR="00195ABD" w:rsidRPr="007637AB">
        <w:rPr>
          <w:rFonts w:ascii="Calibri" w:hAnsi="Calibri" w:cs="Calibri"/>
          <w:szCs w:val="20"/>
          <w:lang w:val="it-IT"/>
        </w:rPr>
        <w:t>,00 €</w:t>
      </w:r>
      <w:r w:rsidR="00195ABD" w:rsidRPr="007637AB">
        <w:rPr>
          <w:rFonts w:ascii="Calibri" w:hAnsi="Calibri" w:cs="Calibri"/>
          <w:szCs w:val="20"/>
          <w:lang w:val="it-IT"/>
        </w:rPr>
        <w:tab/>
      </w:r>
      <w:r w:rsidR="001D1A87" w:rsidRPr="007637AB">
        <w:rPr>
          <w:rFonts w:ascii="Calibri" w:hAnsi="Calibri" w:cs="Calibri"/>
          <w:szCs w:val="20"/>
          <w:lang w:val="it-IT"/>
        </w:rPr>
        <w:tab/>
      </w:r>
      <w:r w:rsidR="00195ABD" w:rsidRPr="007637AB">
        <w:rPr>
          <w:rFonts w:ascii="Calibri" w:hAnsi="Calibri" w:cs="Calibri"/>
          <w:szCs w:val="20"/>
          <w:lang w:val="it-IT"/>
        </w:rPr>
        <w:t>An</w:t>
      </w:r>
      <w:r w:rsidR="00195ABD" w:rsidRPr="007637AB">
        <w:rPr>
          <w:rFonts w:ascii="Calibri" w:hAnsi="Calibri" w:cs="Calibri"/>
          <w:szCs w:val="20"/>
        </w:rPr>
        <w:t>zahl:</w:t>
      </w:r>
      <w:r w:rsidR="00510BEF" w:rsidRPr="007637AB">
        <w:rPr>
          <w:rFonts w:ascii="Calibri" w:hAnsi="Calibri" w:cs="Calibri"/>
          <w:szCs w:val="20"/>
        </w:rPr>
        <w:t xml:space="preserve"> </w:t>
      </w:r>
      <w:r w:rsidR="00B73A75" w:rsidRPr="007637AB">
        <w:rPr>
          <w:rFonts w:ascii="Calibri" w:hAnsi="Calibri" w:cs="Calibri"/>
          <w:color w:val="003594"/>
          <w:szCs w:val="20"/>
        </w:rPr>
        <w:fldChar w:fldCharType="begin">
          <w:ffData>
            <w:name w:val=""/>
            <w:enabled/>
            <w:calcOnExit w:val="0"/>
            <w:textInput/>
          </w:ffData>
        </w:fldChar>
      </w:r>
      <w:r w:rsidR="00B73A75" w:rsidRPr="007637AB">
        <w:rPr>
          <w:rFonts w:ascii="Calibri" w:hAnsi="Calibri" w:cs="Calibri"/>
          <w:color w:val="003594"/>
          <w:szCs w:val="20"/>
        </w:rPr>
        <w:instrText xml:space="preserve"> FORMTEXT </w:instrText>
      </w:r>
      <w:r w:rsidR="00B73A75" w:rsidRPr="007637AB">
        <w:rPr>
          <w:rFonts w:ascii="Calibri" w:hAnsi="Calibri" w:cs="Calibri"/>
          <w:color w:val="003594"/>
          <w:szCs w:val="20"/>
        </w:rPr>
      </w:r>
      <w:r w:rsidR="00B73A75" w:rsidRPr="007637AB">
        <w:rPr>
          <w:rFonts w:ascii="Calibri" w:hAnsi="Calibri" w:cs="Calibri"/>
          <w:color w:val="003594"/>
          <w:szCs w:val="20"/>
        </w:rPr>
        <w:fldChar w:fldCharType="separate"/>
      </w:r>
      <w:r w:rsidR="00B73A75" w:rsidRPr="007637AB">
        <w:rPr>
          <w:rFonts w:ascii="Calibri" w:hAnsi="Calibri" w:cs="Calibri"/>
          <w:noProof/>
          <w:color w:val="003594"/>
          <w:szCs w:val="20"/>
        </w:rPr>
        <w:t> </w:t>
      </w:r>
      <w:r w:rsidR="00B73A75" w:rsidRPr="007637AB">
        <w:rPr>
          <w:rFonts w:ascii="Calibri" w:hAnsi="Calibri" w:cs="Calibri"/>
          <w:noProof/>
          <w:color w:val="003594"/>
          <w:szCs w:val="20"/>
        </w:rPr>
        <w:t> </w:t>
      </w:r>
      <w:r w:rsidR="00B73A75" w:rsidRPr="007637AB">
        <w:rPr>
          <w:rFonts w:ascii="Calibri" w:hAnsi="Calibri" w:cs="Calibri"/>
          <w:noProof/>
          <w:color w:val="003594"/>
          <w:szCs w:val="20"/>
        </w:rPr>
        <w:t> </w:t>
      </w:r>
      <w:r w:rsidR="00B73A75" w:rsidRPr="007637AB">
        <w:rPr>
          <w:rFonts w:ascii="Calibri" w:hAnsi="Calibri" w:cs="Calibri"/>
          <w:noProof/>
          <w:color w:val="003594"/>
          <w:szCs w:val="20"/>
        </w:rPr>
        <w:t> </w:t>
      </w:r>
      <w:r w:rsidR="00B73A75" w:rsidRPr="007637AB">
        <w:rPr>
          <w:rFonts w:ascii="Calibri" w:hAnsi="Calibri" w:cs="Calibri"/>
          <w:noProof/>
          <w:color w:val="003594"/>
          <w:szCs w:val="20"/>
        </w:rPr>
        <w:t> </w:t>
      </w:r>
      <w:r w:rsidR="00B73A75" w:rsidRPr="007637AB">
        <w:rPr>
          <w:rFonts w:ascii="Calibri" w:hAnsi="Calibri" w:cs="Calibri"/>
          <w:color w:val="003594"/>
          <w:szCs w:val="20"/>
        </w:rPr>
        <w:fldChar w:fldCharType="end"/>
      </w:r>
    </w:p>
    <w:p w14:paraId="0F2301ED" w14:textId="77777777" w:rsidR="00533E4C" w:rsidRPr="007637AB" w:rsidRDefault="00DD3DC6" w:rsidP="00195ABD">
      <w:pPr>
        <w:rPr>
          <w:rFonts w:ascii="Calibri" w:hAnsi="Calibri" w:cs="Calibri"/>
          <w:b/>
          <w:szCs w:val="20"/>
        </w:rPr>
      </w:pPr>
      <w:r w:rsidRPr="007637AB">
        <w:rPr>
          <w:rFonts w:ascii="Calibri" w:hAnsi="Calibri" w:cs="Calibri"/>
          <w:color w:val="003594"/>
          <w:szCs w:val="20"/>
        </w:rPr>
        <w:fldChar w:fldCharType="begin">
          <w:ffData>
            <w:name w:val="Kontrollkästchen3"/>
            <w:enabled/>
            <w:calcOnExit w:val="0"/>
            <w:checkBox>
              <w:sizeAuto/>
              <w:default w:val="0"/>
              <w:checked w:val="0"/>
            </w:checkBox>
          </w:ffData>
        </w:fldChar>
      </w:r>
      <w:r w:rsidRPr="007637AB">
        <w:rPr>
          <w:rFonts w:ascii="Calibri" w:hAnsi="Calibri" w:cs="Calibri"/>
          <w:color w:val="003594"/>
          <w:szCs w:val="20"/>
        </w:rPr>
        <w:instrText xml:space="preserve"> FORMCHECKBOX </w:instrText>
      </w:r>
      <w:r w:rsidR="00CB6A3D">
        <w:rPr>
          <w:rFonts w:ascii="Calibri" w:hAnsi="Calibri" w:cs="Calibri"/>
          <w:color w:val="003594"/>
          <w:szCs w:val="20"/>
        </w:rPr>
      </w:r>
      <w:r w:rsidR="00CB6A3D">
        <w:rPr>
          <w:rFonts w:ascii="Calibri" w:hAnsi="Calibri" w:cs="Calibri"/>
          <w:color w:val="003594"/>
          <w:szCs w:val="20"/>
        </w:rPr>
        <w:fldChar w:fldCharType="separate"/>
      </w:r>
      <w:r w:rsidRPr="007637AB">
        <w:rPr>
          <w:rFonts w:ascii="Calibri" w:hAnsi="Calibri" w:cs="Calibri"/>
          <w:color w:val="003594"/>
          <w:szCs w:val="20"/>
        </w:rPr>
        <w:fldChar w:fldCharType="end"/>
      </w:r>
      <w:r w:rsidR="00195ABD" w:rsidRPr="007637AB">
        <w:rPr>
          <w:rFonts w:ascii="Calibri" w:hAnsi="Calibri" w:cs="Calibri"/>
          <w:szCs w:val="20"/>
          <w:lang w:val="it-IT"/>
        </w:rPr>
        <w:t xml:space="preserve"> doppelseitiges Klebeband</w:t>
      </w:r>
      <w:r w:rsidR="001D1A87" w:rsidRPr="007637AB">
        <w:rPr>
          <w:rFonts w:ascii="Calibri" w:hAnsi="Calibri" w:cs="Calibri"/>
          <w:szCs w:val="20"/>
          <w:lang w:val="it-IT"/>
        </w:rPr>
        <w:t xml:space="preserve"> </w:t>
      </w:r>
      <w:r w:rsidR="001D1A87" w:rsidRPr="007637AB">
        <w:rPr>
          <w:rFonts w:ascii="Calibri" w:hAnsi="Calibri" w:cs="Calibri"/>
          <w:szCs w:val="20"/>
        </w:rPr>
        <w:t xml:space="preserve">/ </w:t>
      </w:r>
      <w:r w:rsidR="00195ABD" w:rsidRPr="007637AB">
        <w:rPr>
          <w:rFonts w:ascii="Calibri" w:hAnsi="Calibri" w:cs="Calibri"/>
          <w:szCs w:val="20"/>
          <w:lang w:val="it-IT"/>
        </w:rPr>
        <w:t>12,00 €</w:t>
      </w:r>
      <w:r w:rsidR="00195ABD" w:rsidRPr="007637AB">
        <w:rPr>
          <w:rFonts w:ascii="Calibri" w:hAnsi="Calibri" w:cs="Calibri"/>
          <w:szCs w:val="20"/>
          <w:lang w:val="it-IT"/>
        </w:rPr>
        <w:tab/>
      </w:r>
      <w:r w:rsidR="001D1A87" w:rsidRPr="007637AB">
        <w:rPr>
          <w:rFonts w:ascii="Calibri" w:hAnsi="Calibri" w:cs="Calibri"/>
          <w:szCs w:val="20"/>
          <w:lang w:val="it-IT"/>
        </w:rPr>
        <w:tab/>
      </w:r>
      <w:r w:rsidR="00195ABD" w:rsidRPr="007637AB">
        <w:rPr>
          <w:rFonts w:ascii="Calibri" w:hAnsi="Calibri" w:cs="Calibri"/>
          <w:szCs w:val="20"/>
        </w:rPr>
        <w:t>Anzahl:</w:t>
      </w:r>
      <w:r w:rsidR="00510BEF" w:rsidRPr="007637AB">
        <w:rPr>
          <w:rFonts w:ascii="Calibri" w:hAnsi="Calibri" w:cs="Calibri"/>
          <w:szCs w:val="20"/>
        </w:rPr>
        <w:t xml:space="preserve"> </w:t>
      </w:r>
      <w:r w:rsidR="00B73A75" w:rsidRPr="007637AB">
        <w:rPr>
          <w:rFonts w:ascii="Calibri" w:hAnsi="Calibri" w:cs="Calibri"/>
          <w:color w:val="003594"/>
          <w:szCs w:val="20"/>
        </w:rPr>
        <w:fldChar w:fldCharType="begin">
          <w:ffData>
            <w:name w:val=""/>
            <w:enabled/>
            <w:calcOnExit w:val="0"/>
            <w:textInput/>
          </w:ffData>
        </w:fldChar>
      </w:r>
      <w:r w:rsidR="00B73A75" w:rsidRPr="007637AB">
        <w:rPr>
          <w:rFonts w:ascii="Calibri" w:hAnsi="Calibri" w:cs="Calibri"/>
          <w:color w:val="003594"/>
          <w:szCs w:val="20"/>
        </w:rPr>
        <w:instrText xml:space="preserve"> FORMTEXT </w:instrText>
      </w:r>
      <w:r w:rsidR="00B73A75" w:rsidRPr="007637AB">
        <w:rPr>
          <w:rFonts w:ascii="Calibri" w:hAnsi="Calibri" w:cs="Calibri"/>
          <w:color w:val="003594"/>
          <w:szCs w:val="20"/>
        </w:rPr>
      </w:r>
      <w:r w:rsidR="00B73A75" w:rsidRPr="007637AB">
        <w:rPr>
          <w:rFonts w:ascii="Calibri" w:hAnsi="Calibri" w:cs="Calibri"/>
          <w:color w:val="003594"/>
          <w:szCs w:val="20"/>
        </w:rPr>
        <w:fldChar w:fldCharType="separate"/>
      </w:r>
      <w:r w:rsidR="00B73A75" w:rsidRPr="007637AB">
        <w:rPr>
          <w:rFonts w:ascii="Calibri" w:hAnsi="Calibri" w:cs="Calibri"/>
          <w:noProof/>
          <w:color w:val="003594"/>
          <w:szCs w:val="20"/>
        </w:rPr>
        <w:t> </w:t>
      </w:r>
      <w:r w:rsidR="00B73A75" w:rsidRPr="007637AB">
        <w:rPr>
          <w:rFonts w:ascii="Calibri" w:hAnsi="Calibri" w:cs="Calibri"/>
          <w:noProof/>
          <w:color w:val="003594"/>
          <w:szCs w:val="20"/>
        </w:rPr>
        <w:t> </w:t>
      </w:r>
      <w:r w:rsidR="00B73A75" w:rsidRPr="007637AB">
        <w:rPr>
          <w:rFonts w:ascii="Calibri" w:hAnsi="Calibri" w:cs="Calibri"/>
          <w:noProof/>
          <w:color w:val="003594"/>
          <w:szCs w:val="20"/>
        </w:rPr>
        <w:t> </w:t>
      </w:r>
      <w:r w:rsidR="00B73A75" w:rsidRPr="007637AB">
        <w:rPr>
          <w:rFonts w:ascii="Calibri" w:hAnsi="Calibri" w:cs="Calibri"/>
          <w:noProof/>
          <w:color w:val="003594"/>
          <w:szCs w:val="20"/>
        </w:rPr>
        <w:t> </w:t>
      </w:r>
      <w:r w:rsidR="00B73A75" w:rsidRPr="007637AB">
        <w:rPr>
          <w:rFonts w:ascii="Calibri" w:hAnsi="Calibri" w:cs="Calibri"/>
          <w:noProof/>
          <w:color w:val="003594"/>
          <w:szCs w:val="20"/>
        </w:rPr>
        <w:t> </w:t>
      </w:r>
      <w:r w:rsidR="00B73A75" w:rsidRPr="007637AB">
        <w:rPr>
          <w:rFonts w:ascii="Calibri" w:hAnsi="Calibri" w:cs="Calibri"/>
          <w:color w:val="003594"/>
          <w:szCs w:val="20"/>
        </w:rPr>
        <w:fldChar w:fldCharType="end"/>
      </w:r>
    </w:p>
    <w:p w14:paraId="4D0D9BEA" w14:textId="77777777" w:rsidR="00936EEB" w:rsidRPr="007637AB" w:rsidRDefault="00936EEB" w:rsidP="006417E9">
      <w:pPr>
        <w:rPr>
          <w:rFonts w:ascii="Calibri" w:hAnsi="Calibri" w:cs="Calibri"/>
          <w:b/>
          <w:szCs w:val="20"/>
        </w:rPr>
      </w:pPr>
    </w:p>
    <w:p w14:paraId="4BD04494" w14:textId="579B2BEB" w:rsidR="005D61D0" w:rsidRPr="007637AB" w:rsidRDefault="005D61D0">
      <w:pPr>
        <w:rPr>
          <w:rFonts w:ascii="Calibri" w:hAnsi="Calibri" w:cs="Calibri"/>
          <w:b/>
          <w:szCs w:val="20"/>
        </w:rPr>
      </w:pPr>
      <w:r w:rsidRPr="007637AB">
        <w:rPr>
          <w:rFonts w:ascii="Calibri" w:hAnsi="Calibri" w:cs="Calibri"/>
          <w:b/>
          <w:szCs w:val="20"/>
        </w:rPr>
        <w:t xml:space="preserve">3. </w:t>
      </w:r>
      <w:r w:rsidR="007E4B08" w:rsidRPr="007637AB">
        <w:rPr>
          <w:rFonts w:ascii="Calibri" w:hAnsi="Calibri" w:cs="Calibri"/>
          <w:b/>
          <w:szCs w:val="20"/>
        </w:rPr>
        <w:t xml:space="preserve">Benötigte </w:t>
      </w:r>
      <w:r w:rsidRPr="007637AB">
        <w:rPr>
          <w:rFonts w:ascii="Calibri" w:hAnsi="Calibri" w:cs="Calibri"/>
          <w:b/>
          <w:szCs w:val="20"/>
        </w:rPr>
        <w:t xml:space="preserve">Standtechnik </w:t>
      </w:r>
    </w:p>
    <w:p w14:paraId="0FE3AE58" w14:textId="77777777" w:rsidR="00DC6499" w:rsidRPr="007637AB" w:rsidRDefault="00AE7C20">
      <w:pPr>
        <w:rPr>
          <w:rFonts w:ascii="Calibri" w:hAnsi="Calibri" w:cs="Calibri"/>
          <w:szCs w:val="20"/>
        </w:rPr>
      </w:pPr>
      <w:r w:rsidRPr="007637AB">
        <w:rPr>
          <w:rFonts w:ascii="Calibri" w:hAnsi="Calibri" w:cs="Calibri"/>
          <w:szCs w:val="20"/>
        </w:rPr>
        <w:t xml:space="preserve">Die Preise für </w:t>
      </w:r>
      <w:r w:rsidR="00DC6499" w:rsidRPr="007637AB">
        <w:rPr>
          <w:rFonts w:ascii="Calibri" w:hAnsi="Calibri" w:cs="Calibri"/>
          <w:szCs w:val="20"/>
        </w:rPr>
        <w:t>Stromanschlü</w:t>
      </w:r>
      <w:r w:rsidR="00F173CD" w:rsidRPr="007637AB">
        <w:rPr>
          <w:rFonts w:ascii="Calibri" w:hAnsi="Calibri" w:cs="Calibri"/>
          <w:szCs w:val="20"/>
        </w:rPr>
        <w:t>ss</w:t>
      </w:r>
      <w:r w:rsidR="00DC6499" w:rsidRPr="007637AB">
        <w:rPr>
          <w:rFonts w:ascii="Calibri" w:hAnsi="Calibri" w:cs="Calibri"/>
          <w:szCs w:val="20"/>
        </w:rPr>
        <w:t xml:space="preserve">e </w:t>
      </w:r>
      <w:r w:rsidRPr="007637AB">
        <w:rPr>
          <w:rFonts w:ascii="Calibri" w:hAnsi="Calibri" w:cs="Calibri"/>
          <w:szCs w:val="20"/>
        </w:rPr>
        <w:t xml:space="preserve">sind </w:t>
      </w:r>
      <w:r w:rsidR="00DC6499" w:rsidRPr="007637AB">
        <w:rPr>
          <w:rFonts w:ascii="Calibri" w:hAnsi="Calibri" w:cs="Calibri"/>
          <w:szCs w:val="20"/>
        </w:rPr>
        <w:t>pauschal für die Messezeit ink</w:t>
      </w:r>
      <w:r w:rsidRPr="007637AB">
        <w:rPr>
          <w:rFonts w:ascii="Calibri" w:hAnsi="Calibri" w:cs="Calibri"/>
          <w:szCs w:val="20"/>
        </w:rPr>
        <w:t>l. Verbrauch und Bereitstellung.</w:t>
      </w:r>
    </w:p>
    <w:p w14:paraId="2CA431DF" w14:textId="77777777" w:rsidR="001471CD" w:rsidRPr="007637AB" w:rsidRDefault="00DC6499">
      <w:pPr>
        <w:rPr>
          <w:rFonts w:ascii="Calibri" w:hAnsi="Calibri" w:cs="Calibri"/>
          <w:szCs w:val="20"/>
        </w:rPr>
      </w:pPr>
      <w:r w:rsidRPr="007637AB">
        <w:rPr>
          <w:rFonts w:ascii="Calibri" w:hAnsi="Calibri" w:cs="Calibri"/>
          <w:szCs w:val="20"/>
        </w:rPr>
        <w:t>Bitte geben Sie uns an, welchen Stromanschluss Sie benötigen</w:t>
      </w:r>
      <w:r w:rsidR="00A9176C" w:rsidRPr="007637AB">
        <w:rPr>
          <w:rFonts w:ascii="Calibri" w:hAnsi="Calibri" w:cs="Calibri"/>
          <w:szCs w:val="20"/>
        </w:rPr>
        <w:t xml:space="preserve"> </w:t>
      </w:r>
      <w:r w:rsidR="00DD1957">
        <w:rPr>
          <w:rFonts w:ascii="Calibri" w:hAnsi="Calibri" w:cs="Calibri"/>
          <w:szCs w:val="20"/>
        </w:rPr>
        <w:br/>
      </w:r>
      <w:r w:rsidR="00A9176C" w:rsidRPr="007637AB">
        <w:rPr>
          <w:rFonts w:ascii="Calibri" w:hAnsi="Calibri" w:cs="Calibri"/>
          <w:szCs w:val="20"/>
        </w:rPr>
        <w:t>(z.B. 3 Steckdosen = 1x16A/Schuko + 1 Mehrfachstecker)</w:t>
      </w:r>
      <w:r w:rsidR="00366F2C" w:rsidRPr="007637AB">
        <w:rPr>
          <w:rFonts w:ascii="Calibri" w:hAnsi="Calibri" w:cs="Calibri"/>
          <w:szCs w:val="20"/>
        </w:rPr>
        <w:t>.</w:t>
      </w:r>
    </w:p>
    <w:p w14:paraId="321A11ED" w14:textId="77777777" w:rsidR="00DC6499" w:rsidRPr="007637AB" w:rsidRDefault="00E34E16">
      <w:pPr>
        <w:rPr>
          <w:rFonts w:ascii="Calibri" w:hAnsi="Calibri" w:cs="Calibri"/>
          <w:szCs w:val="20"/>
        </w:rPr>
      </w:pPr>
      <w:r w:rsidRPr="007637AB">
        <w:rPr>
          <w:rFonts w:ascii="Calibri" w:hAnsi="Calibri" w:cs="Calibri"/>
          <w:szCs w:val="20"/>
        </w:rPr>
        <w:tab/>
      </w:r>
      <w:r w:rsidR="00F173CD" w:rsidRPr="007637AB">
        <w:rPr>
          <w:rFonts w:ascii="Calibri" w:hAnsi="Calibri" w:cs="Calibri"/>
          <w:szCs w:val="20"/>
        </w:rPr>
        <w:tab/>
      </w:r>
    </w:p>
    <w:p w14:paraId="2D2E89BD" w14:textId="77777777" w:rsidR="005D61D0" w:rsidRPr="007637AB" w:rsidRDefault="00DD3DC6">
      <w:pPr>
        <w:rPr>
          <w:rFonts w:ascii="Calibri" w:hAnsi="Calibri" w:cs="Calibri"/>
          <w:szCs w:val="20"/>
        </w:rPr>
      </w:pPr>
      <w:r w:rsidRPr="007637AB">
        <w:rPr>
          <w:rFonts w:ascii="Calibri" w:hAnsi="Calibri" w:cs="Calibri"/>
          <w:color w:val="003594"/>
          <w:szCs w:val="20"/>
        </w:rPr>
        <w:fldChar w:fldCharType="begin">
          <w:ffData>
            <w:name w:val="Kontrollkästchen3"/>
            <w:enabled/>
            <w:calcOnExit w:val="0"/>
            <w:checkBox>
              <w:sizeAuto/>
              <w:default w:val="0"/>
            </w:checkBox>
          </w:ffData>
        </w:fldChar>
      </w:r>
      <w:r w:rsidRPr="007637AB">
        <w:rPr>
          <w:rFonts w:ascii="Calibri" w:hAnsi="Calibri" w:cs="Calibri"/>
          <w:color w:val="003594"/>
          <w:szCs w:val="20"/>
        </w:rPr>
        <w:instrText xml:space="preserve"> FORMCHECKBOX </w:instrText>
      </w:r>
      <w:r w:rsidR="00CB6A3D">
        <w:rPr>
          <w:rFonts w:ascii="Calibri" w:hAnsi="Calibri" w:cs="Calibri"/>
          <w:color w:val="003594"/>
          <w:szCs w:val="20"/>
        </w:rPr>
      </w:r>
      <w:r w:rsidR="00CB6A3D">
        <w:rPr>
          <w:rFonts w:ascii="Calibri" w:hAnsi="Calibri" w:cs="Calibri"/>
          <w:color w:val="003594"/>
          <w:szCs w:val="20"/>
        </w:rPr>
        <w:fldChar w:fldCharType="separate"/>
      </w:r>
      <w:r w:rsidRPr="007637AB">
        <w:rPr>
          <w:rFonts w:ascii="Calibri" w:hAnsi="Calibri" w:cs="Calibri"/>
          <w:color w:val="003594"/>
          <w:szCs w:val="20"/>
        </w:rPr>
        <w:fldChar w:fldCharType="end"/>
      </w:r>
      <w:r w:rsidR="005D61D0" w:rsidRPr="007637AB">
        <w:rPr>
          <w:rFonts w:ascii="Calibri" w:hAnsi="Calibri" w:cs="Calibri"/>
          <w:szCs w:val="20"/>
        </w:rPr>
        <w:t xml:space="preserve"> 16A/</w:t>
      </w:r>
      <w:proofErr w:type="gramStart"/>
      <w:r w:rsidR="00BE3C28" w:rsidRPr="007637AB">
        <w:rPr>
          <w:rFonts w:ascii="Calibri" w:hAnsi="Calibri" w:cs="Calibri"/>
          <w:szCs w:val="20"/>
        </w:rPr>
        <w:t>Schuko</w:t>
      </w:r>
      <w:r w:rsidR="001D1A87" w:rsidRPr="007637AB">
        <w:rPr>
          <w:rFonts w:ascii="Calibri" w:hAnsi="Calibri" w:cs="Calibri"/>
          <w:szCs w:val="20"/>
        </w:rPr>
        <w:t xml:space="preserve"> </w:t>
      </w:r>
      <w:r w:rsidR="00450077">
        <w:rPr>
          <w:rFonts w:ascii="Calibri" w:hAnsi="Calibri" w:cs="Calibri"/>
          <w:szCs w:val="20"/>
        </w:rPr>
        <w:t xml:space="preserve"> </w:t>
      </w:r>
      <w:r w:rsidR="00AE7C20" w:rsidRPr="007637AB">
        <w:rPr>
          <w:rFonts w:ascii="Calibri" w:hAnsi="Calibri" w:cs="Calibri"/>
          <w:szCs w:val="20"/>
        </w:rPr>
        <w:t>/</w:t>
      </w:r>
      <w:proofErr w:type="gramEnd"/>
      <w:r w:rsidR="00AE7C20" w:rsidRPr="007637AB">
        <w:rPr>
          <w:rFonts w:ascii="Calibri" w:hAnsi="Calibri" w:cs="Calibri"/>
          <w:szCs w:val="20"/>
        </w:rPr>
        <w:t xml:space="preserve"> </w:t>
      </w:r>
      <w:r w:rsidR="00450077">
        <w:rPr>
          <w:rFonts w:ascii="Calibri" w:hAnsi="Calibri" w:cs="Calibri"/>
          <w:szCs w:val="20"/>
        </w:rPr>
        <w:t xml:space="preserve"> </w:t>
      </w:r>
      <w:r w:rsidR="001C2E0F">
        <w:rPr>
          <w:rFonts w:ascii="Calibri" w:hAnsi="Calibri" w:cs="Calibri"/>
          <w:szCs w:val="20"/>
        </w:rPr>
        <w:t>45</w:t>
      </w:r>
      <w:r w:rsidR="00AE7C20" w:rsidRPr="007637AB">
        <w:rPr>
          <w:rFonts w:ascii="Calibri" w:hAnsi="Calibri" w:cs="Calibri"/>
          <w:szCs w:val="20"/>
        </w:rPr>
        <w:t>,00 €</w:t>
      </w:r>
      <w:r w:rsidR="001D1A87" w:rsidRPr="007637AB">
        <w:rPr>
          <w:rFonts w:ascii="Calibri" w:hAnsi="Calibri" w:cs="Calibri"/>
          <w:szCs w:val="20"/>
        </w:rPr>
        <w:tab/>
      </w:r>
      <w:r w:rsidR="001D1A87" w:rsidRPr="007637AB">
        <w:rPr>
          <w:rFonts w:ascii="Calibri" w:hAnsi="Calibri" w:cs="Calibri"/>
          <w:szCs w:val="20"/>
        </w:rPr>
        <w:tab/>
      </w:r>
      <w:r w:rsidR="00657D51" w:rsidRPr="007637AB">
        <w:rPr>
          <w:rFonts w:ascii="Calibri" w:hAnsi="Calibri" w:cs="Calibri"/>
          <w:szCs w:val="20"/>
        </w:rPr>
        <w:t>Anzahl:</w:t>
      </w:r>
      <w:r w:rsidR="00510BEF" w:rsidRPr="007637AB">
        <w:rPr>
          <w:rFonts w:ascii="Calibri" w:hAnsi="Calibri" w:cs="Calibri"/>
          <w:szCs w:val="20"/>
        </w:rPr>
        <w:t xml:space="preserve"> </w:t>
      </w:r>
      <w:r w:rsidR="00B73A75" w:rsidRPr="007637AB">
        <w:rPr>
          <w:rFonts w:ascii="Calibri" w:hAnsi="Calibri" w:cs="Calibri"/>
          <w:color w:val="003594"/>
          <w:szCs w:val="20"/>
        </w:rPr>
        <w:fldChar w:fldCharType="begin">
          <w:ffData>
            <w:name w:val=""/>
            <w:enabled/>
            <w:calcOnExit w:val="0"/>
            <w:textInput/>
          </w:ffData>
        </w:fldChar>
      </w:r>
      <w:r w:rsidR="00B73A75" w:rsidRPr="007637AB">
        <w:rPr>
          <w:rFonts w:ascii="Calibri" w:hAnsi="Calibri" w:cs="Calibri"/>
          <w:color w:val="003594"/>
          <w:szCs w:val="20"/>
        </w:rPr>
        <w:instrText xml:space="preserve"> FORMTEXT </w:instrText>
      </w:r>
      <w:r w:rsidR="00B73A75" w:rsidRPr="007637AB">
        <w:rPr>
          <w:rFonts w:ascii="Calibri" w:hAnsi="Calibri" w:cs="Calibri"/>
          <w:color w:val="003594"/>
          <w:szCs w:val="20"/>
        </w:rPr>
      </w:r>
      <w:r w:rsidR="00B73A75" w:rsidRPr="007637AB">
        <w:rPr>
          <w:rFonts w:ascii="Calibri" w:hAnsi="Calibri" w:cs="Calibri"/>
          <w:color w:val="003594"/>
          <w:szCs w:val="20"/>
        </w:rPr>
        <w:fldChar w:fldCharType="separate"/>
      </w:r>
      <w:r w:rsidR="00B73A75" w:rsidRPr="007637AB">
        <w:rPr>
          <w:rFonts w:ascii="Calibri" w:hAnsi="Calibri" w:cs="Calibri"/>
          <w:noProof/>
          <w:color w:val="003594"/>
          <w:szCs w:val="20"/>
        </w:rPr>
        <w:t> </w:t>
      </w:r>
      <w:r w:rsidR="00B73A75" w:rsidRPr="007637AB">
        <w:rPr>
          <w:rFonts w:ascii="Calibri" w:hAnsi="Calibri" w:cs="Calibri"/>
          <w:noProof/>
          <w:color w:val="003594"/>
          <w:szCs w:val="20"/>
        </w:rPr>
        <w:t> </w:t>
      </w:r>
      <w:r w:rsidR="00B73A75" w:rsidRPr="007637AB">
        <w:rPr>
          <w:rFonts w:ascii="Calibri" w:hAnsi="Calibri" w:cs="Calibri"/>
          <w:noProof/>
          <w:color w:val="003594"/>
          <w:szCs w:val="20"/>
        </w:rPr>
        <w:t> </w:t>
      </w:r>
      <w:r w:rsidR="00B73A75" w:rsidRPr="007637AB">
        <w:rPr>
          <w:rFonts w:ascii="Calibri" w:hAnsi="Calibri" w:cs="Calibri"/>
          <w:noProof/>
          <w:color w:val="003594"/>
          <w:szCs w:val="20"/>
        </w:rPr>
        <w:t> </w:t>
      </w:r>
      <w:r w:rsidR="00B73A75" w:rsidRPr="007637AB">
        <w:rPr>
          <w:rFonts w:ascii="Calibri" w:hAnsi="Calibri" w:cs="Calibri"/>
          <w:noProof/>
          <w:color w:val="003594"/>
          <w:szCs w:val="20"/>
        </w:rPr>
        <w:t> </w:t>
      </w:r>
      <w:r w:rsidR="00B73A75" w:rsidRPr="007637AB">
        <w:rPr>
          <w:rFonts w:ascii="Calibri" w:hAnsi="Calibri" w:cs="Calibri"/>
          <w:color w:val="003594"/>
          <w:szCs w:val="20"/>
        </w:rPr>
        <w:fldChar w:fldCharType="end"/>
      </w:r>
    </w:p>
    <w:p w14:paraId="6D66ECED" w14:textId="77777777" w:rsidR="00DC6499" w:rsidRPr="007637AB" w:rsidRDefault="00DD3DC6" w:rsidP="00DC6499">
      <w:pPr>
        <w:rPr>
          <w:rFonts w:ascii="Calibri" w:hAnsi="Calibri" w:cs="Calibri"/>
          <w:szCs w:val="20"/>
          <w:lang w:val="it-IT"/>
        </w:rPr>
      </w:pPr>
      <w:r w:rsidRPr="007637AB">
        <w:rPr>
          <w:rFonts w:ascii="Calibri" w:hAnsi="Calibri" w:cs="Calibri"/>
          <w:color w:val="003594"/>
          <w:szCs w:val="20"/>
        </w:rPr>
        <w:fldChar w:fldCharType="begin">
          <w:ffData>
            <w:name w:val="Kontrollkästchen3"/>
            <w:enabled/>
            <w:calcOnExit w:val="0"/>
            <w:checkBox>
              <w:sizeAuto/>
              <w:default w:val="0"/>
            </w:checkBox>
          </w:ffData>
        </w:fldChar>
      </w:r>
      <w:r w:rsidRPr="007637AB">
        <w:rPr>
          <w:rFonts w:ascii="Calibri" w:hAnsi="Calibri" w:cs="Calibri"/>
          <w:color w:val="003594"/>
          <w:szCs w:val="20"/>
        </w:rPr>
        <w:instrText xml:space="preserve"> FORMCHECKBOX </w:instrText>
      </w:r>
      <w:r w:rsidR="00CB6A3D">
        <w:rPr>
          <w:rFonts w:ascii="Calibri" w:hAnsi="Calibri" w:cs="Calibri"/>
          <w:color w:val="003594"/>
          <w:szCs w:val="20"/>
        </w:rPr>
      </w:r>
      <w:r w:rsidR="00CB6A3D">
        <w:rPr>
          <w:rFonts w:ascii="Calibri" w:hAnsi="Calibri" w:cs="Calibri"/>
          <w:color w:val="003594"/>
          <w:szCs w:val="20"/>
        </w:rPr>
        <w:fldChar w:fldCharType="separate"/>
      </w:r>
      <w:r w:rsidRPr="007637AB">
        <w:rPr>
          <w:rFonts w:ascii="Calibri" w:hAnsi="Calibri" w:cs="Calibri"/>
          <w:color w:val="003594"/>
          <w:szCs w:val="20"/>
        </w:rPr>
        <w:fldChar w:fldCharType="end"/>
      </w:r>
      <w:r w:rsidR="005D61D0" w:rsidRPr="007637AB">
        <w:rPr>
          <w:rFonts w:ascii="Calibri" w:hAnsi="Calibri" w:cs="Calibri"/>
          <w:szCs w:val="20"/>
          <w:lang w:val="it-IT"/>
        </w:rPr>
        <w:t xml:space="preserve"> 16A/</w:t>
      </w:r>
      <w:r w:rsidR="00BE3C28" w:rsidRPr="007637AB">
        <w:rPr>
          <w:rFonts w:ascii="Calibri" w:hAnsi="Calibri" w:cs="Calibri"/>
          <w:szCs w:val="20"/>
          <w:lang w:val="it-IT"/>
        </w:rPr>
        <w:t>CEE</w:t>
      </w:r>
      <w:r w:rsidR="00DC6499" w:rsidRPr="007637AB">
        <w:rPr>
          <w:rFonts w:ascii="Calibri" w:hAnsi="Calibri" w:cs="Calibri"/>
          <w:szCs w:val="20"/>
          <w:lang w:val="it-IT"/>
        </w:rPr>
        <w:tab/>
      </w:r>
      <w:r w:rsidR="001D1A87" w:rsidRPr="007637AB">
        <w:rPr>
          <w:rFonts w:ascii="Calibri" w:hAnsi="Calibri" w:cs="Calibri"/>
          <w:szCs w:val="20"/>
          <w:lang w:val="it-IT"/>
        </w:rPr>
        <w:t xml:space="preserve"> / </w:t>
      </w:r>
      <w:r w:rsidR="001C2E0F">
        <w:rPr>
          <w:rFonts w:ascii="Calibri" w:hAnsi="Calibri" w:cs="Calibri"/>
          <w:szCs w:val="20"/>
          <w:lang w:val="it-IT"/>
        </w:rPr>
        <w:t>80</w:t>
      </w:r>
      <w:r w:rsidR="00AE7C20" w:rsidRPr="007637AB">
        <w:rPr>
          <w:rFonts w:ascii="Calibri" w:hAnsi="Calibri" w:cs="Calibri"/>
          <w:szCs w:val="20"/>
          <w:lang w:val="it-IT"/>
        </w:rPr>
        <w:t>,00 €</w:t>
      </w:r>
      <w:r w:rsidR="00F47C32" w:rsidRPr="007637AB">
        <w:rPr>
          <w:rFonts w:ascii="Calibri" w:hAnsi="Calibri" w:cs="Calibri"/>
          <w:szCs w:val="20"/>
          <w:lang w:val="it-IT"/>
        </w:rPr>
        <w:tab/>
      </w:r>
      <w:r w:rsidR="001D1A87" w:rsidRPr="007637AB">
        <w:rPr>
          <w:rFonts w:ascii="Calibri" w:hAnsi="Calibri" w:cs="Calibri"/>
          <w:szCs w:val="20"/>
          <w:lang w:val="it-IT"/>
        </w:rPr>
        <w:tab/>
      </w:r>
      <w:r w:rsidR="00DC6499" w:rsidRPr="007637AB">
        <w:rPr>
          <w:rFonts w:ascii="Calibri" w:hAnsi="Calibri" w:cs="Calibri"/>
          <w:szCs w:val="20"/>
          <w:lang w:val="it-IT"/>
        </w:rPr>
        <w:t>An</w:t>
      </w:r>
      <w:r w:rsidR="00657D51" w:rsidRPr="007637AB">
        <w:rPr>
          <w:rFonts w:ascii="Calibri" w:hAnsi="Calibri" w:cs="Calibri"/>
          <w:szCs w:val="20"/>
        </w:rPr>
        <w:t>zahl:</w:t>
      </w:r>
      <w:r w:rsidR="00510BEF" w:rsidRPr="007637AB">
        <w:rPr>
          <w:rFonts w:ascii="Calibri" w:hAnsi="Calibri" w:cs="Calibri"/>
          <w:szCs w:val="20"/>
        </w:rPr>
        <w:t xml:space="preserve"> </w:t>
      </w:r>
      <w:r w:rsidR="00B73A75" w:rsidRPr="007637AB">
        <w:rPr>
          <w:rFonts w:ascii="Calibri" w:hAnsi="Calibri" w:cs="Calibri"/>
          <w:color w:val="003594"/>
          <w:szCs w:val="20"/>
        </w:rPr>
        <w:fldChar w:fldCharType="begin">
          <w:ffData>
            <w:name w:val=""/>
            <w:enabled/>
            <w:calcOnExit w:val="0"/>
            <w:textInput/>
          </w:ffData>
        </w:fldChar>
      </w:r>
      <w:r w:rsidR="00B73A75" w:rsidRPr="007637AB">
        <w:rPr>
          <w:rFonts w:ascii="Calibri" w:hAnsi="Calibri" w:cs="Calibri"/>
          <w:color w:val="003594"/>
          <w:szCs w:val="20"/>
        </w:rPr>
        <w:instrText xml:space="preserve"> FORMTEXT </w:instrText>
      </w:r>
      <w:r w:rsidR="00B73A75" w:rsidRPr="007637AB">
        <w:rPr>
          <w:rFonts w:ascii="Calibri" w:hAnsi="Calibri" w:cs="Calibri"/>
          <w:color w:val="003594"/>
          <w:szCs w:val="20"/>
        </w:rPr>
      </w:r>
      <w:r w:rsidR="00B73A75" w:rsidRPr="007637AB">
        <w:rPr>
          <w:rFonts w:ascii="Calibri" w:hAnsi="Calibri" w:cs="Calibri"/>
          <w:color w:val="003594"/>
          <w:szCs w:val="20"/>
        </w:rPr>
        <w:fldChar w:fldCharType="separate"/>
      </w:r>
      <w:r w:rsidR="00B73A75" w:rsidRPr="007637AB">
        <w:rPr>
          <w:rFonts w:ascii="Calibri" w:hAnsi="Calibri" w:cs="Calibri"/>
          <w:noProof/>
          <w:color w:val="003594"/>
          <w:szCs w:val="20"/>
        </w:rPr>
        <w:t> </w:t>
      </w:r>
      <w:r w:rsidR="00B73A75" w:rsidRPr="007637AB">
        <w:rPr>
          <w:rFonts w:ascii="Calibri" w:hAnsi="Calibri" w:cs="Calibri"/>
          <w:noProof/>
          <w:color w:val="003594"/>
          <w:szCs w:val="20"/>
        </w:rPr>
        <w:t> </w:t>
      </w:r>
      <w:r w:rsidR="00B73A75" w:rsidRPr="007637AB">
        <w:rPr>
          <w:rFonts w:ascii="Calibri" w:hAnsi="Calibri" w:cs="Calibri"/>
          <w:noProof/>
          <w:color w:val="003594"/>
          <w:szCs w:val="20"/>
        </w:rPr>
        <w:t> </w:t>
      </w:r>
      <w:r w:rsidR="00B73A75" w:rsidRPr="007637AB">
        <w:rPr>
          <w:rFonts w:ascii="Calibri" w:hAnsi="Calibri" w:cs="Calibri"/>
          <w:noProof/>
          <w:color w:val="003594"/>
          <w:szCs w:val="20"/>
        </w:rPr>
        <w:t> </w:t>
      </w:r>
      <w:r w:rsidR="00B73A75" w:rsidRPr="007637AB">
        <w:rPr>
          <w:rFonts w:ascii="Calibri" w:hAnsi="Calibri" w:cs="Calibri"/>
          <w:noProof/>
          <w:color w:val="003594"/>
          <w:szCs w:val="20"/>
        </w:rPr>
        <w:t> </w:t>
      </w:r>
      <w:r w:rsidR="00B73A75" w:rsidRPr="007637AB">
        <w:rPr>
          <w:rFonts w:ascii="Calibri" w:hAnsi="Calibri" w:cs="Calibri"/>
          <w:color w:val="003594"/>
          <w:szCs w:val="20"/>
        </w:rPr>
        <w:fldChar w:fldCharType="end"/>
      </w:r>
      <w:r w:rsidR="006417E9" w:rsidRPr="007637AB">
        <w:rPr>
          <w:rFonts w:ascii="Calibri" w:hAnsi="Calibri" w:cs="Calibri"/>
          <w:szCs w:val="20"/>
          <w:lang w:val="it-IT"/>
        </w:rPr>
        <w:tab/>
      </w:r>
      <w:r w:rsidR="000978F9" w:rsidRPr="007637AB">
        <w:rPr>
          <w:rFonts w:ascii="Calibri" w:hAnsi="Calibri" w:cs="Calibri"/>
          <w:szCs w:val="20"/>
          <w:lang w:val="it-IT"/>
        </w:rPr>
        <w:tab/>
        <w:t>Z</w:t>
      </w:r>
      <w:r w:rsidR="00DC6499" w:rsidRPr="007637AB">
        <w:rPr>
          <w:rFonts w:ascii="Calibri" w:hAnsi="Calibri" w:cs="Calibri"/>
          <w:szCs w:val="20"/>
          <w:lang w:val="it-IT"/>
        </w:rPr>
        <w:t>usätzlich haben Sie die Möglichkeit 3</w:t>
      </w:r>
      <w:r w:rsidR="000978F9" w:rsidRPr="007637AB">
        <w:rPr>
          <w:rFonts w:ascii="Calibri" w:hAnsi="Calibri" w:cs="Calibri"/>
          <w:szCs w:val="20"/>
          <w:lang w:val="it-IT"/>
        </w:rPr>
        <w:t>-</w:t>
      </w:r>
      <w:r w:rsidR="001D1A87" w:rsidRPr="007637AB">
        <w:rPr>
          <w:rFonts w:ascii="Calibri" w:hAnsi="Calibri" w:cs="Calibri"/>
          <w:szCs w:val="20"/>
          <w:lang w:val="it-IT"/>
        </w:rPr>
        <w:t xml:space="preserve"> Fachsteckdosen </w:t>
      </w:r>
    </w:p>
    <w:p w14:paraId="209C3510" w14:textId="77777777" w:rsidR="005D61D0" w:rsidRPr="007637AB" w:rsidRDefault="00DD3DC6" w:rsidP="00DC6499">
      <w:pPr>
        <w:rPr>
          <w:rFonts w:ascii="Calibri" w:hAnsi="Calibri" w:cs="Calibri"/>
          <w:szCs w:val="20"/>
          <w:lang w:val="it-IT"/>
        </w:rPr>
      </w:pPr>
      <w:r w:rsidRPr="007637AB">
        <w:rPr>
          <w:rFonts w:ascii="Calibri" w:hAnsi="Calibri" w:cs="Calibri"/>
          <w:color w:val="003594"/>
          <w:szCs w:val="20"/>
        </w:rPr>
        <w:fldChar w:fldCharType="begin">
          <w:ffData>
            <w:name w:val="Kontrollkästchen3"/>
            <w:enabled/>
            <w:calcOnExit w:val="0"/>
            <w:checkBox>
              <w:sizeAuto/>
              <w:default w:val="0"/>
            </w:checkBox>
          </w:ffData>
        </w:fldChar>
      </w:r>
      <w:r w:rsidRPr="007637AB">
        <w:rPr>
          <w:rFonts w:ascii="Calibri" w:hAnsi="Calibri" w:cs="Calibri"/>
          <w:color w:val="003594"/>
          <w:szCs w:val="20"/>
        </w:rPr>
        <w:instrText xml:space="preserve"> FORMCHECKBOX </w:instrText>
      </w:r>
      <w:r w:rsidR="00CB6A3D">
        <w:rPr>
          <w:rFonts w:ascii="Calibri" w:hAnsi="Calibri" w:cs="Calibri"/>
          <w:color w:val="003594"/>
          <w:szCs w:val="20"/>
        </w:rPr>
      </w:r>
      <w:r w:rsidR="00CB6A3D">
        <w:rPr>
          <w:rFonts w:ascii="Calibri" w:hAnsi="Calibri" w:cs="Calibri"/>
          <w:color w:val="003594"/>
          <w:szCs w:val="20"/>
        </w:rPr>
        <w:fldChar w:fldCharType="separate"/>
      </w:r>
      <w:r w:rsidRPr="007637AB">
        <w:rPr>
          <w:rFonts w:ascii="Calibri" w:hAnsi="Calibri" w:cs="Calibri"/>
          <w:color w:val="003594"/>
          <w:szCs w:val="20"/>
        </w:rPr>
        <w:fldChar w:fldCharType="end"/>
      </w:r>
      <w:r w:rsidR="00BE3C28" w:rsidRPr="007637AB">
        <w:rPr>
          <w:rFonts w:ascii="Calibri" w:hAnsi="Calibri" w:cs="Calibri"/>
          <w:szCs w:val="20"/>
          <w:lang w:val="it-IT"/>
        </w:rPr>
        <w:t xml:space="preserve"> 32A/CEE</w:t>
      </w:r>
      <w:r w:rsidR="00DC6499" w:rsidRPr="007637AB">
        <w:rPr>
          <w:rFonts w:ascii="Calibri" w:hAnsi="Calibri" w:cs="Calibri"/>
          <w:szCs w:val="20"/>
          <w:lang w:val="it-IT"/>
        </w:rPr>
        <w:tab/>
      </w:r>
      <w:r w:rsidR="001D1A87" w:rsidRPr="007637AB">
        <w:rPr>
          <w:rFonts w:ascii="Calibri" w:hAnsi="Calibri" w:cs="Calibri"/>
          <w:szCs w:val="20"/>
          <w:lang w:val="it-IT"/>
        </w:rPr>
        <w:t xml:space="preserve"> </w:t>
      </w:r>
      <w:r w:rsidR="001C2E0F">
        <w:rPr>
          <w:rFonts w:ascii="Calibri" w:hAnsi="Calibri" w:cs="Calibri"/>
          <w:szCs w:val="20"/>
          <w:lang w:val="it-IT"/>
        </w:rPr>
        <w:t>/ 120</w:t>
      </w:r>
      <w:r w:rsidR="00AE7C20" w:rsidRPr="007637AB">
        <w:rPr>
          <w:rFonts w:ascii="Calibri" w:hAnsi="Calibri" w:cs="Calibri"/>
          <w:szCs w:val="20"/>
          <w:lang w:val="it-IT"/>
        </w:rPr>
        <w:t>,00 €</w:t>
      </w:r>
      <w:r w:rsidR="00F47C32" w:rsidRPr="007637AB">
        <w:rPr>
          <w:rFonts w:ascii="Calibri" w:hAnsi="Calibri" w:cs="Calibri"/>
          <w:szCs w:val="20"/>
          <w:lang w:val="it-IT"/>
        </w:rPr>
        <w:tab/>
      </w:r>
      <w:r w:rsidR="001D1A87" w:rsidRPr="007637AB">
        <w:rPr>
          <w:rFonts w:ascii="Calibri" w:hAnsi="Calibri" w:cs="Calibri"/>
          <w:szCs w:val="20"/>
          <w:lang w:val="it-IT"/>
        </w:rPr>
        <w:tab/>
      </w:r>
      <w:r w:rsidR="00657D51" w:rsidRPr="007637AB">
        <w:rPr>
          <w:rFonts w:ascii="Calibri" w:hAnsi="Calibri" w:cs="Calibri"/>
          <w:szCs w:val="20"/>
        </w:rPr>
        <w:t>Anzahl:</w:t>
      </w:r>
      <w:r w:rsidR="00510BEF" w:rsidRPr="007637AB">
        <w:rPr>
          <w:rFonts w:ascii="Calibri" w:hAnsi="Calibri" w:cs="Calibri"/>
          <w:szCs w:val="20"/>
        </w:rPr>
        <w:t xml:space="preserve"> </w:t>
      </w:r>
      <w:r w:rsidR="00B73A75" w:rsidRPr="007637AB">
        <w:rPr>
          <w:rFonts w:ascii="Calibri" w:hAnsi="Calibri" w:cs="Calibri"/>
          <w:color w:val="003594"/>
          <w:szCs w:val="20"/>
        </w:rPr>
        <w:fldChar w:fldCharType="begin">
          <w:ffData>
            <w:name w:val=""/>
            <w:enabled/>
            <w:calcOnExit w:val="0"/>
            <w:textInput/>
          </w:ffData>
        </w:fldChar>
      </w:r>
      <w:r w:rsidR="00B73A75" w:rsidRPr="007637AB">
        <w:rPr>
          <w:rFonts w:ascii="Calibri" w:hAnsi="Calibri" w:cs="Calibri"/>
          <w:color w:val="003594"/>
          <w:szCs w:val="20"/>
        </w:rPr>
        <w:instrText xml:space="preserve"> FORMTEXT </w:instrText>
      </w:r>
      <w:r w:rsidR="00B73A75" w:rsidRPr="007637AB">
        <w:rPr>
          <w:rFonts w:ascii="Calibri" w:hAnsi="Calibri" w:cs="Calibri"/>
          <w:color w:val="003594"/>
          <w:szCs w:val="20"/>
        </w:rPr>
      </w:r>
      <w:r w:rsidR="00B73A75" w:rsidRPr="007637AB">
        <w:rPr>
          <w:rFonts w:ascii="Calibri" w:hAnsi="Calibri" w:cs="Calibri"/>
          <w:color w:val="003594"/>
          <w:szCs w:val="20"/>
        </w:rPr>
        <w:fldChar w:fldCharType="separate"/>
      </w:r>
      <w:r w:rsidR="00B73A75" w:rsidRPr="007637AB">
        <w:rPr>
          <w:rFonts w:ascii="Calibri" w:hAnsi="Calibri" w:cs="Calibri"/>
          <w:noProof/>
          <w:color w:val="003594"/>
          <w:szCs w:val="20"/>
        </w:rPr>
        <w:t> </w:t>
      </w:r>
      <w:r w:rsidR="00B73A75" w:rsidRPr="007637AB">
        <w:rPr>
          <w:rFonts w:ascii="Calibri" w:hAnsi="Calibri" w:cs="Calibri"/>
          <w:noProof/>
          <w:color w:val="003594"/>
          <w:szCs w:val="20"/>
        </w:rPr>
        <w:t> </w:t>
      </w:r>
      <w:r w:rsidR="00B73A75" w:rsidRPr="007637AB">
        <w:rPr>
          <w:rFonts w:ascii="Calibri" w:hAnsi="Calibri" w:cs="Calibri"/>
          <w:noProof/>
          <w:color w:val="003594"/>
          <w:szCs w:val="20"/>
        </w:rPr>
        <w:t> </w:t>
      </w:r>
      <w:r w:rsidR="00B73A75" w:rsidRPr="007637AB">
        <w:rPr>
          <w:rFonts w:ascii="Calibri" w:hAnsi="Calibri" w:cs="Calibri"/>
          <w:noProof/>
          <w:color w:val="003594"/>
          <w:szCs w:val="20"/>
        </w:rPr>
        <w:t> </w:t>
      </w:r>
      <w:r w:rsidR="00B73A75" w:rsidRPr="007637AB">
        <w:rPr>
          <w:rFonts w:ascii="Calibri" w:hAnsi="Calibri" w:cs="Calibri"/>
          <w:noProof/>
          <w:color w:val="003594"/>
          <w:szCs w:val="20"/>
        </w:rPr>
        <w:t> </w:t>
      </w:r>
      <w:r w:rsidR="00B73A75" w:rsidRPr="007637AB">
        <w:rPr>
          <w:rFonts w:ascii="Calibri" w:hAnsi="Calibri" w:cs="Calibri"/>
          <w:color w:val="003594"/>
          <w:szCs w:val="20"/>
        </w:rPr>
        <w:fldChar w:fldCharType="end"/>
      </w:r>
      <w:r w:rsidR="00657D51" w:rsidRPr="007637AB">
        <w:rPr>
          <w:rFonts w:ascii="Calibri" w:hAnsi="Calibri" w:cs="Calibri"/>
          <w:szCs w:val="20"/>
        </w:rPr>
        <w:tab/>
      </w:r>
      <w:r w:rsidR="00657D51" w:rsidRPr="007637AB">
        <w:rPr>
          <w:rFonts w:ascii="Calibri" w:hAnsi="Calibri" w:cs="Calibri"/>
          <w:szCs w:val="20"/>
        </w:rPr>
        <w:tab/>
      </w:r>
      <w:r w:rsidR="001D1A87" w:rsidRPr="007637AB">
        <w:rPr>
          <w:rFonts w:ascii="Calibri" w:hAnsi="Calibri" w:cs="Calibri"/>
          <w:szCs w:val="20"/>
        </w:rPr>
        <w:t xml:space="preserve">zu </w:t>
      </w:r>
      <w:r w:rsidR="00657D51" w:rsidRPr="007637AB">
        <w:rPr>
          <w:rFonts w:ascii="Calibri" w:hAnsi="Calibri" w:cs="Calibri"/>
          <w:szCs w:val="20"/>
        </w:rPr>
        <w:t>bestellen:</w:t>
      </w:r>
      <w:r w:rsidR="00510BEF" w:rsidRPr="007637AB">
        <w:rPr>
          <w:rFonts w:ascii="Calibri" w:hAnsi="Calibri" w:cs="Calibri"/>
          <w:szCs w:val="20"/>
        </w:rPr>
        <w:t xml:space="preserve"> </w:t>
      </w:r>
      <w:r w:rsidR="00B73A75" w:rsidRPr="007637AB">
        <w:rPr>
          <w:rFonts w:ascii="Calibri" w:hAnsi="Calibri" w:cs="Calibri"/>
          <w:color w:val="003594"/>
          <w:szCs w:val="20"/>
        </w:rPr>
        <w:fldChar w:fldCharType="begin">
          <w:ffData>
            <w:name w:val=""/>
            <w:enabled/>
            <w:calcOnExit w:val="0"/>
            <w:textInput/>
          </w:ffData>
        </w:fldChar>
      </w:r>
      <w:r w:rsidR="00B73A75" w:rsidRPr="007637AB">
        <w:rPr>
          <w:rFonts w:ascii="Calibri" w:hAnsi="Calibri" w:cs="Calibri"/>
          <w:color w:val="003594"/>
          <w:szCs w:val="20"/>
        </w:rPr>
        <w:instrText xml:space="preserve"> FORMTEXT </w:instrText>
      </w:r>
      <w:r w:rsidR="00B73A75" w:rsidRPr="007637AB">
        <w:rPr>
          <w:rFonts w:ascii="Calibri" w:hAnsi="Calibri" w:cs="Calibri"/>
          <w:color w:val="003594"/>
          <w:szCs w:val="20"/>
        </w:rPr>
      </w:r>
      <w:r w:rsidR="00B73A75" w:rsidRPr="007637AB">
        <w:rPr>
          <w:rFonts w:ascii="Calibri" w:hAnsi="Calibri" w:cs="Calibri"/>
          <w:color w:val="003594"/>
          <w:szCs w:val="20"/>
        </w:rPr>
        <w:fldChar w:fldCharType="separate"/>
      </w:r>
      <w:r w:rsidR="00B73A75" w:rsidRPr="007637AB">
        <w:rPr>
          <w:rFonts w:ascii="Calibri" w:hAnsi="Calibri" w:cs="Calibri"/>
          <w:noProof/>
          <w:color w:val="003594"/>
          <w:szCs w:val="20"/>
        </w:rPr>
        <w:t> </w:t>
      </w:r>
      <w:r w:rsidR="00B73A75" w:rsidRPr="007637AB">
        <w:rPr>
          <w:rFonts w:ascii="Calibri" w:hAnsi="Calibri" w:cs="Calibri"/>
          <w:noProof/>
          <w:color w:val="003594"/>
          <w:szCs w:val="20"/>
        </w:rPr>
        <w:t> </w:t>
      </w:r>
      <w:r w:rsidR="00B73A75" w:rsidRPr="007637AB">
        <w:rPr>
          <w:rFonts w:ascii="Calibri" w:hAnsi="Calibri" w:cs="Calibri"/>
          <w:noProof/>
          <w:color w:val="003594"/>
          <w:szCs w:val="20"/>
        </w:rPr>
        <w:t> </w:t>
      </w:r>
      <w:r w:rsidR="00B73A75" w:rsidRPr="007637AB">
        <w:rPr>
          <w:rFonts w:ascii="Calibri" w:hAnsi="Calibri" w:cs="Calibri"/>
          <w:noProof/>
          <w:color w:val="003594"/>
          <w:szCs w:val="20"/>
        </w:rPr>
        <w:t> </w:t>
      </w:r>
      <w:r w:rsidR="00B73A75" w:rsidRPr="007637AB">
        <w:rPr>
          <w:rFonts w:ascii="Calibri" w:hAnsi="Calibri" w:cs="Calibri"/>
          <w:noProof/>
          <w:color w:val="003594"/>
          <w:szCs w:val="20"/>
        </w:rPr>
        <w:t> </w:t>
      </w:r>
      <w:r w:rsidR="00B73A75" w:rsidRPr="007637AB">
        <w:rPr>
          <w:rFonts w:ascii="Calibri" w:hAnsi="Calibri" w:cs="Calibri"/>
          <w:color w:val="003594"/>
          <w:szCs w:val="20"/>
        </w:rPr>
        <w:fldChar w:fldCharType="end"/>
      </w:r>
      <w:r w:rsidR="009F0A04" w:rsidRPr="007637AB">
        <w:rPr>
          <w:rFonts w:ascii="Calibri" w:hAnsi="Calibri" w:cs="Calibri"/>
          <w:szCs w:val="20"/>
        </w:rPr>
        <w:t xml:space="preserve"> </w:t>
      </w:r>
      <w:r w:rsidR="006B3831" w:rsidRPr="007637AB">
        <w:rPr>
          <w:rFonts w:ascii="Calibri" w:hAnsi="Calibri" w:cs="Calibri"/>
          <w:szCs w:val="20"/>
        </w:rPr>
        <w:t xml:space="preserve">Stück á </w:t>
      </w:r>
      <w:r w:rsidR="00DC6499" w:rsidRPr="007637AB">
        <w:rPr>
          <w:rFonts w:ascii="Calibri" w:hAnsi="Calibri" w:cs="Calibri"/>
          <w:szCs w:val="20"/>
        </w:rPr>
        <w:t>5,00 €</w:t>
      </w:r>
    </w:p>
    <w:p w14:paraId="23AC6F1F" w14:textId="77777777" w:rsidR="00F173CD" w:rsidRPr="007637AB" w:rsidRDefault="00DD3DC6" w:rsidP="00DC6499">
      <w:pPr>
        <w:rPr>
          <w:rFonts w:ascii="Calibri" w:hAnsi="Calibri" w:cs="Calibri"/>
          <w:szCs w:val="20"/>
        </w:rPr>
      </w:pPr>
      <w:r w:rsidRPr="007637AB">
        <w:rPr>
          <w:rFonts w:ascii="Calibri" w:hAnsi="Calibri" w:cs="Calibri"/>
          <w:color w:val="003594"/>
          <w:szCs w:val="20"/>
        </w:rPr>
        <w:fldChar w:fldCharType="begin">
          <w:ffData>
            <w:name w:val="Kontrollkästchen3"/>
            <w:enabled/>
            <w:calcOnExit w:val="0"/>
            <w:checkBox>
              <w:sizeAuto/>
              <w:default w:val="0"/>
            </w:checkBox>
          </w:ffData>
        </w:fldChar>
      </w:r>
      <w:r w:rsidRPr="007637AB">
        <w:rPr>
          <w:rFonts w:ascii="Calibri" w:hAnsi="Calibri" w:cs="Calibri"/>
          <w:color w:val="003594"/>
          <w:szCs w:val="20"/>
        </w:rPr>
        <w:instrText xml:space="preserve"> FORMCHECKBOX </w:instrText>
      </w:r>
      <w:r w:rsidR="00CB6A3D">
        <w:rPr>
          <w:rFonts w:ascii="Calibri" w:hAnsi="Calibri" w:cs="Calibri"/>
          <w:color w:val="003594"/>
          <w:szCs w:val="20"/>
        </w:rPr>
      </w:r>
      <w:r w:rsidR="00CB6A3D">
        <w:rPr>
          <w:rFonts w:ascii="Calibri" w:hAnsi="Calibri" w:cs="Calibri"/>
          <w:color w:val="003594"/>
          <w:szCs w:val="20"/>
        </w:rPr>
        <w:fldChar w:fldCharType="separate"/>
      </w:r>
      <w:r w:rsidRPr="007637AB">
        <w:rPr>
          <w:rFonts w:ascii="Calibri" w:hAnsi="Calibri" w:cs="Calibri"/>
          <w:color w:val="003594"/>
          <w:szCs w:val="20"/>
        </w:rPr>
        <w:fldChar w:fldCharType="end"/>
      </w:r>
      <w:r w:rsidR="00E34E16" w:rsidRPr="007637AB">
        <w:rPr>
          <w:rFonts w:ascii="Calibri" w:hAnsi="Calibri" w:cs="Calibri"/>
          <w:szCs w:val="20"/>
          <w:lang w:val="it-IT"/>
        </w:rPr>
        <w:t xml:space="preserve"> 63</w:t>
      </w:r>
      <w:r w:rsidR="00BE3C28" w:rsidRPr="007637AB">
        <w:rPr>
          <w:rFonts w:ascii="Calibri" w:hAnsi="Calibri" w:cs="Calibri"/>
          <w:szCs w:val="20"/>
          <w:lang w:val="it-IT"/>
        </w:rPr>
        <w:t>A/CEE</w:t>
      </w:r>
      <w:r w:rsidR="00F173CD" w:rsidRPr="007637AB">
        <w:rPr>
          <w:rFonts w:ascii="Calibri" w:hAnsi="Calibri" w:cs="Calibri"/>
          <w:szCs w:val="20"/>
          <w:lang w:val="it-IT"/>
        </w:rPr>
        <w:tab/>
      </w:r>
      <w:r w:rsidR="001D1A87" w:rsidRPr="007637AB">
        <w:rPr>
          <w:rFonts w:ascii="Calibri" w:hAnsi="Calibri" w:cs="Calibri"/>
          <w:szCs w:val="20"/>
          <w:lang w:val="it-IT"/>
        </w:rPr>
        <w:t xml:space="preserve"> </w:t>
      </w:r>
      <w:r w:rsidR="001C2E0F">
        <w:rPr>
          <w:rFonts w:ascii="Calibri" w:hAnsi="Calibri" w:cs="Calibri"/>
          <w:szCs w:val="20"/>
          <w:lang w:val="it-IT"/>
        </w:rPr>
        <w:t>/ 120</w:t>
      </w:r>
      <w:r w:rsidR="00AE7C20" w:rsidRPr="007637AB">
        <w:rPr>
          <w:rFonts w:ascii="Calibri" w:hAnsi="Calibri" w:cs="Calibri"/>
          <w:szCs w:val="20"/>
          <w:lang w:val="it-IT"/>
        </w:rPr>
        <w:t>,00 €</w:t>
      </w:r>
      <w:r w:rsidR="00F47C32" w:rsidRPr="007637AB">
        <w:rPr>
          <w:rFonts w:ascii="Calibri" w:hAnsi="Calibri" w:cs="Calibri"/>
          <w:szCs w:val="20"/>
          <w:lang w:val="it-IT"/>
        </w:rPr>
        <w:tab/>
      </w:r>
      <w:r w:rsidR="001D1A87" w:rsidRPr="007637AB">
        <w:rPr>
          <w:rFonts w:ascii="Calibri" w:hAnsi="Calibri" w:cs="Calibri"/>
          <w:szCs w:val="20"/>
          <w:lang w:val="it-IT"/>
        </w:rPr>
        <w:tab/>
      </w:r>
      <w:r w:rsidR="00657D51" w:rsidRPr="007637AB">
        <w:rPr>
          <w:rFonts w:ascii="Calibri" w:hAnsi="Calibri" w:cs="Calibri"/>
          <w:szCs w:val="20"/>
        </w:rPr>
        <w:t>Anzahl:</w:t>
      </w:r>
      <w:r w:rsidR="00510BEF" w:rsidRPr="007637AB">
        <w:rPr>
          <w:rFonts w:ascii="Calibri" w:hAnsi="Calibri" w:cs="Calibri"/>
          <w:szCs w:val="20"/>
        </w:rPr>
        <w:t xml:space="preserve"> </w:t>
      </w:r>
      <w:r w:rsidR="00B73A75" w:rsidRPr="007637AB">
        <w:rPr>
          <w:rFonts w:ascii="Calibri" w:hAnsi="Calibri" w:cs="Calibri"/>
          <w:color w:val="003594"/>
          <w:szCs w:val="20"/>
        </w:rPr>
        <w:fldChar w:fldCharType="begin">
          <w:ffData>
            <w:name w:val=""/>
            <w:enabled/>
            <w:calcOnExit w:val="0"/>
            <w:textInput/>
          </w:ffData>
        </w:fldChar>
      </w:r>
      <w:r w:rsidR="00B73A75" w:rsidRPr="007637AB">
        <w:rPr>
          <w:rFonts w:ascii="Calibri" w:hAnsi="Calibri" w:cs="Calibri"/>
          <w:color w:val="003594"/>
          <w:szCs w:val="20"/>
        </w:rPr>
        <w:instrText xml:space="preserve"> FORMTEXT </w:instrText>
      </w:r>
      <w:r w:rsidR="00B73A75" w:rsidRPr="007637AB">
        <w:rPr>
          <w:rFonts w:ascii="Calibri" w:hAnsi="Calibri" w:cs="Calibri"/>
          <w:color w:val="003594"/>
          <w:szCs w:val="20"/>
        </w:rPr>
      </w:r>
      <w:r w:rsidR="00B73A75" w:rsidRPr="007637AB">
        <w:rPr>
          <w:rFonts w:ascii="Calibri" w:hAnsi="Calibri" w:cs="Calibri"/>
          <w:color w:val="003594"/>
          <w:szCs w:val="20"/>
        </w:rPr>
        <w:fldChar w:fldCharType="separate"/>
      </w:r>
      <w:r w:rsidR="00B73A75" w:rsidRPr="007637AB">
        <w:rPr>
          <w:rFonts w:ascii="Calibri" w:hAnsi="Calibri" w:cs="Calibri"/>
          <w:noProof/>
          <w:color w:val="003594"/>
          <w:szCs w:val="20"/>
        </w:rPr>
        <w:t> </w:t>
      </w:r>
      <w:r w:rsidR="00B73A75" w:rsidRPr="007637AB">
        <w:rPr>
          <w:rFonts w:ascii="Calibri" w:hAnsi="Calibri" w:cs="Calibri"/>
          <w:noProof/>
          <w:color w:val="003594"/>
          <w:szCs w:val="20"/>
        </w:rPr>
        <w:t> </w:t>
      </w:r>
      <w:r w:rsidR="00B73A75" w:rsidRPr="007637AB">
        <w:rPr>
          <w:rFonts w:ascii="Calibri" w:hAnsi="Calibri" w:cs="Calibri"/>
          <w:noProof/>
          <w:color w:val="003594"/>
          <w:szCs w:val="20"/>
        </w:rPr>
        <w:t> </w:t>
      </w:r>
      <w:r w:rsidR="00B73A75" w:rsidRPr="007637AB">
        <w:rPr>
          <w:rFonts w:ascii="Calibri" w:hAnsi="Calibri" w:cs="Calibri"/>
          <w:noProof/>
          <w:color w:val="003594"/>
          <w:szCs w:val="20"/>
        </w:rPr>
        <w:t> </w:t>
      </w:r>
      <w:r w:rsidR="00B73A75" w:rsidRPr="007637AB">
        <w:rPr>
          <w:rFonts w:ascii="Calibri" w:hAnsi="Calibri" w:cs="Calibri"/>
          <w:noProof/>
          <w:color w:val="003594"/>
          <w:szCs w:val="20"/>
        </w:rPr>
        <w:t> </w:t>
      </w:r>
      <w:r w:rsidR="00B73A75" w:rsidRPr="007637AB">
        <w:rPr>
          <w:rFonts w:ascii="Calibri" w:hAnsi="Calibri" w:cs="Calibri"/>
          <w:color w:val="003594"/>
          <w:szCs w:val="20"/>
        </w:rPr>
        <w:fldChar w:fldCharType="end"/>
      </w:r>
    </w:p>
    <w:p w14:paraId="292FB69B" w14:textId="77777777" w:rsidR="00F173CD" w:rsidRPr="007637AB" w:rsidRDefault="00F173CD">
      <w:pPr>
        <w:rPr>
          <w:rFonts w:ascii="Calibri" w:hAnsi="Calibri" w:cs="Calibri"/>
          <w:b/>
          <w:szCs w:val="20"/>
          <w:lang w:val="it-IT"/>
        </w:rPr>
      </w:pPr>
    </w:p>
    <w:p w14:paraId="267D1095" w14:textId="77777777" w:rsidR="00065244" w:rsidRPr="007637AB" w:rsidRDefault="00065244">
      <w:pPr>
        <w:rPr>
          <w:rFonts w:ascii="Calibri" w:hAnsi="Calibri" w:cs="Calibri"/>
          <w:b/>
          <w:szCs w:val="20"/>
          <w:lang w:val="it-IT"/>
        </w:rPr>
      </w:pPr>
    </w:p>
    <w:tbl>
      <w:tblPr>
        <w:tblW w:w="9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5284"/>
        <w:gridCol w:w="2087"/>
        <w:gridCol w:w="2204"/>
      </w:tblGrid>
      <w:tr w:rsidR="00843395" w:rsidRPr="007637AB" w14:paraId="39FEA469" w14:textId="77777777" w:rsidTr="00C30636">
        <w:trPr>
          <w:trHeight w:val="397"/>
          <w:jc w:val="center"/>
        </w:trPr>
        <w:tc>
          <w:tcPr>
            <w:tcW w:w="5284"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26F1E76B" w14:textId="77777777" w:rsidR="00843395" w:rsidRPr="007637AB" w:rsidRDefault="00981468" w:rsidP="00065244">
            <w:pPr>
              <w:rPr>
                <w:rFonts w:ascii="Calibri" w:hAnsi="Calibri" w:cs="Calibri"/>
                <w:b/>
                <w:szCs w:val="20"/>
              </w:rPr>
            </w:pPr>
            <w:r w:rsidRPr="007637AB">
              <w:rPr>
                <w:rFonts w:ascii="Calibri" w:hAnsi="Calibri" w:cs="Calibri"/>
                <w:b/>
                <w:szCs w:val="20"/>
              </w:rPr>
              <w:t>Standaus</w:t>
            </w:r>
            <w:r w:rsidR="00065244" w:rsidRPr="007637AB">
              <w:rPr>
                <w:rFonts w:ascii="Calibri" w:hAnsi="Calibri" w:cs="Calibri"/>
                <w:b/>
                <w:szCs w:val="20"/>
              </w:rPr>
              <w:t>s</w:t>
            </w:r>
            <w:r w:rsidRPr="007637AB">
              <w:rPr>
                <w:rFonts w:ascii="Calibri" w:hAnsi="Calibri" w:cs="Calibri"/>
                <w:b/>
                <w:szCs w:val="20"/>
              </w:rPr>
              <w:t xml:space="preserve">tattung </w:t>
            </w:r>
            <w:r w:rsidR="00065244" w:rsidRPr="007637AB">
              <w:rPr>
                <w:rFonts w:ascii="Calibri" w:hAnsi="Calibri" w:cs="Calibri"/>
                <w:b/>
                <w:szCs w:val="20"/>
              </w:rPr>
              <w:t xml:space="preserve">/ </w:t>
            </w:r>
            <w:r w:rsidRPr="007637AB">
              <w:rPr>
                <w:rFonts w:ascii="Calibri" w:hAnsi="Calibri" w:cs="Calibri"/>
                <w:b/>
                <w:szCs w:val="20"/>
              </w:rPr>
              <w:t>Equipment</w:t>
            </w:r>
          </w:p>
        </w:tc>
        <w:tc>
          <w:tcPr>
            <w:tcW w:w="2087"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2947ABB2" w14:textId="77777777" w:rsidR="00843395" w:rsidRPr="007637AB" w:rsidRDefault="00843395" w:rsidP="00065244">
            <w:pPr>
              <w:rPr>
                <w:rFonts w:ascii="Calibri" w:hAnsi="Calibri" w:cs="Calibri"/>
                <w:b/>
                <w:szCs w:val="20"/>
              </w:rPr>
            </w:pPr>
            <w:r w:rsidRPr="007637AB">
              <w:rPr>
                <w:rFonts w:ascii="Calibri" w:hAnsi="Calibri" w:cs="Calibri"/>
                <w:b/>
                <w:szCs w:val="20"/>
              </w:rPr>
              <w:t>Preis/Stück</w:t>
            </w:r>
          </w:p>
        </w:tc>
        <w:tc>
          <w:tcPr>
            <w:tcW w:w="2204"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3D928B81" w14:textId="77777777" w:rsidR="00843395" w:rsidRPr="007637AB" w:rsidRDefault="00843395" w:rsidP="00065244">
            <w:pPr>
              <w:rPr>
                <w:rFonts w:ascii="Calibri" w:hAnsi="Calibri" w:cs="Calibri"/>
                <w:b/>
                <w:szCs w:val="20"/>
              </w:rPr>
            </w:pPr>
            <w:r w:rsidRPr="007637AB">
              <w:rPr>
                <w:rFonts w:ascii="Calibri" w:hAnsi="Calibri" w:cs="Calibri"/>
                <w:b/>
                <w:szCs w:val="20"/>
              </w:rPr>
              <w:t>Anzahl</w:t>
            </w:r>
          </w:p>
        </w:tc>
      </w:tr>
      <w:tr w:rsidR="00DC6499" w:rsidRPr="007637AB" w14:paraId="2BBE18C5" w14:textId="77777777" w:rsidTr="00936EEB">
        <w:trPr>
          <w:trHeight w:val="397"/>
          <w:jc w:val="center"/>
        </w:trPr>
        <w:tc>
          <w:tcPr>
            <w:tcW w:w="5284" w:type="dxa"/>
            <w:tcBorders>
              <w:top w:val="single" w:sz="6" w:space="0" w:color="000000"/>
            </w:tcBorders>
            <w:vAlign w:val="center"/>
          </w:tcPr>
          <w:p w14:paraId="78F63419" w14:textId="77777777" w:rsidR="00065244" w:rsidRPr="00C76476" w:rsidRDefault="00DC6499" w:rsidP="00065244">
            <w:pPr>
              <w:rPr>
                <w:rFonts w:ascii="Calibri" w:hAnsi="Calibri" w:cs="Calibri"/>
                <w:szCs w:val="20"/>
              </w:rPr>
            </w:pPr>
            <w:r w:rsidRPr="00C76476">
              <w:rPr>
                <w:rFonts w:ascii="Calibri" w:hAnsi="Calibri" w:cs="Calibri"/>
                <w:szCs w:val="20"/>
              </w:rPr>
              <w:t>Glasvitrine</w:t>
            </w:r>
            <w:r w:rsidR="00065244" w:rsidRPr="00C76476">
              <w:rPr>
                <w:rFonts w:ascii="Calibri" w:hAnsi="Calibri" w:cs="Calibri"/>
                <w:szCs w:val="20"/>
              </w:rPr>
              <w:t xml:space="preserve"> </w:t>
            </w:r>
            <w:r w:rsidR="0034367C" w:rsidRPr="00C76476">
              <w:rPr>
                <w:rFonts w:ascii="Calibri" w:hAnsi="Calibri" w:cs="Calibri"/>
                <w:szCs w:val="20"/>
              </w:rPr>
              <w:t>/ Turmvitrine, weiß oder anthrazit</w:t>
            </w:r>
          </w:p>
        </w:tc>
        <w:tc>
          <w:tcPr>
            <w:tcW w:w="2087" w:type="dxa"/>
            <w:tcBorders>
              <w:top w:val="single" w:sz="6" w:space="0" w:color="000000"/>
            </w:tcBorders>
            <w:vAlign w:val="center"/>
          </w:tcPr>
          <w:p w14:paraId="183988C3" w14:textId="77777777" w:rsidR="00DC6499" w:rsidRPr="00C76476" w:rsidRDefault="00195ABD" w:rsidP="00065244">
            <w:pPr>
              <w:jc w:val="center"/>
              <w:rPr>
                <w:rFonts w:ascii="Calibri" w:hAnsi="Calibri" w:cs="Calibri"/>
                <w:szCs w:val="20"/>
              </w:rPr>
            </w:pPr>
            <w:r w:rsidRPr="00C76476">
              <w:rPr>
                <w:rFonts w:ascii="Calibri" w:hAnsi="Calibri" w:cs="Calibri"/>
                <w:szCs w:val="20"/>
              </w:rPr>
              <w:t>320,00</w:t>
            </w:r>
            <w:r w:rsidR="006B3831" w:rsidRPr="00C76476">
              <w:rPr>
                <w:rFonts w:ascii="Calibri" w:hAnsi="Calibri" w:cs="Calibri"/>
                <w:szCs w:val="20"/>
              </w:rPr>
              <w:t xml:space="preserve"> € netto</w:t>
            </w:r>
          </w:p>
        </w:tc>
        <w:tc>
          <w:tcPr>
            <w:tcW w:w="2204" w:type="dxa"/>
            <w:tcBorders>
              <w:top w:val="single" w:sz="6" w:space="0" w:color="000000"/>
            </w:tcBorders>
            <w:vAlign w:val="center"/>
          </w:tcPr>
          <w:p w14:paraId="7240670B" w14:textId="77777777" w:rsidR="00DC6499" w:rsidRPr="00C76476" w:rsidRDefault="00B73A75" w:rsidP="00065244">
            <w:pPr>
              <w:rPr>
                <w:rFonts w:ascii="Calibri" w:hAnsi="Calibri" w:cs="Calibri"/>
                <w:szCs w:val="20"/>
              </w:rPr>
            </w:pPr>
            <w:r w:rsidRPr="00C76476">
              <w:rPr>
                <w:rFonts w:ascii="Calibri" w:hAnsi="Calibri" w:cs="Calibri"/>
                <w:color w:val="003594"/>
                <w:szCs w:val="20"/>
              </w:rPr>
              <w:fldChar w:fldCharType="begin">
                <w:ffData>
                  <w:name w:val=""/>
                  <w:enabled/>
                  <w:calcOnExit w:val="0"/>
                  <w:textInput/>
                </w:ffData>
              </w:fldChar>
            </w:r>
            <w:r w:rsidRPr="00C76476">
              <w:rPr>
                <w:rFonts w:ascii="Calibri" w:hAnsi="Calibri" w:cs="Calibri"/>
                <w:color w:val="003594"/>
                <w:szCs w:val="20"/>
              </w:rPr>
              <w:instrText xml:space="preserve"> FORMTEXT </w:instrText>
            </w:r>
            <w:r w:rsidRPr="00C76476">
              <w:rPr>
                <w:rFonts w:ascii="Calibri" w:hAnsi="Calibri" w:cs="Calibri"/>
                <w:color w:val="003594"/>
                <w:szCs w:val="20"/>
              </w:rPr>
            </w:r>
            <w:r w:rsidRPr="00C76476">
              <w:rPr>
                <w:rFonts w:ascii="Calibri" w:hAnsi="Calibri" w:cs="Calibri"/>
                <w:color w:val="003594"/>
                <w:szCs w:val="20"/>
              </w:rPr>
              <w:fldChar w:fldCharType="separate"/>
            </w:r>
            <w:r w:rsidR="00676760" w:rsidRPr="00C76476">
              <w:rPr>
                <w:rFonts w:ascii="Calibri" w:hAnsi="Calibri" w:cs="Calibri"/>
                <w:color w:val="003594"/>
                <w:szCs w:val="20"/>
              </w:rPr>
              <w:t> </w:t>
            </w:r>
            <w:r w:rsidR="00676760" w:rsidRPr="00C76476">
              <w:rPr>
                <w:rFonts w:ascii="Calibri" w:hAnsi="Calibri" w:cs="Calibri"/>
                <w:color w:val="003594"/>
                <w:szCs w:val="20"/>
              </w:rPr>
              <w:t> </w:t>
            </w:r>
            <w:r w:rsidR="00676760" w:rsidRPr="00C76476">
              <w:rPr>
                <w:rFonts w:ascii="Calibri" w:hAnsi="Calibri" w:cs="Calibri"/>
                <w:color w:val="003594"/>
                <w:szCs w:val="20"/>
              </w:rPr>
              <w:t> </w:t>
            </w:r>
            <w:r w:rsidR="00676760" w:rsidRPr="00C76476">
              <w:rPr>
                <w:rFonts w:ascii="Calibri" w:hAnsi="Calibri" w:cs="Calibri"/>
                <w:color w:val="003594"/>
                <w:szCs w:val="20"/>
              </w:rPr>
              <w:t> </w:t>
            </w:r>
            <w:r w:rsidR="00676760" w:rsidRPr="00C76476">
              <w:rPr>
                <w:rFonts w:ascii="Calibri" w:hAnsi="Calibri" w:cs="Calibri"/>
                <w:color w:val="003594"/>
                <w:szCs w:val="20"/>
              </w:rPr>
              <w:t> </w:t>
            </w:r>
            <w:r w:rsidRPr="00C76476">
              <w:rPr>
                <w:rFonts w:ascii="Calibri" w:hAnsi="Calibri" w:cs="Calibri"/>
                <w:color w:val="003594"/>
                <w:szCs w:val="20"/>
              </w:rPr>
              <w:fldChar w:fldCharType="end"/>
            </w:r>
          </w:p>
        </w:tc>
      </w:tr>
      <w:tr w:rsidR="00DC6499" w:rsidRPr="007637AB" w14:paraId="74C0D69A" w14:textId="77777777" w:rsidTr="00936EEB">
        <w:trPr>
          <w:trHeight w:val="397"/>
          <w:jc w:val="center"/>
        </w:trPr>
        <w:tc>
          <w:tcPr>
            <w:tcW w:w="5284" w:type="dxa"/>
            <w:vAlign w:val="center"/>
          </w:tcPr>
          <w:p w14:paraId="36C8F623" w14:textId="77777777" w:rsidR="00DC6499" w:rsidRPr="00C76476" w:rsidRDefault="00DC6499" w:rsidP="00065244">
            <w:pPr>
              <w:rPr>
                <w:rFonts w:ascii="Calibri" w:hAnsi="Calibri" w:cs="Calibri"/>
                <w:szCs w:val="20"/>
              </w:rPr>
            </w:pPr>
            <w:r w:rsidRPr="00C76476">
              <w:rPr>
                <w:rFonts w:ascii="Calibri" w:hAnsi="Calibri" w:cs="Calibri"/>
                <w:szCs w:val="20"/>
              </w:rPr>
              <w:t xml:space="preserve">Messewand, weiß </w:t>
            </w:r>
            <w:r w:rsidR="00981468" w:rsidRPr="00C76476">
              <w:rPr>
                <w:rFonts w:ascii="Calibri" w:hAnsi="Calibri" w:cs="Calibri"/>
                <w:szCs w:val="20"/>
              </w:rPr>
              <w:t>(</w:t>
            </w:r>
            <w:r w:rsidRPr="00C76476">
              <w:rPr>
                <w:rFonts w:ascii="Calibri" w:hAnsi="Calibri" w:cs="Calibri"/>
                <w:szCs w:val="20"/>
              </w:rPr>
              <w:t>1,00</w:t>
            </w:r>
            <w:r w:rsidR="00981468" w:rsidRPr="00C76476">
              <w:rPr>
                <w:rFonts w:ascii="Calibri" w:hAnsi="Calibri" w:cs="Calibri"/>
                <w:szCs w:val="20"/>
              </w:rPr>
              <w:t xml:space="preserve"> m </w:t>
            </w:r>
            <w:r w:rsidRPr="00C76476">
              <w:rPr>
                <w:rFonts w:ascii="Calibri" w:hAnsi="Calibri" w:cs="Calibri"/>
                <w:szCs w:val="20"/>
              </w:rPr>
              <w:t>x</w:t>
            </w:r>
            <w:r w:rsidR="00981468" w:rsidRPr="00C76476">
              <w:rPr>
                <w:rFonts w:ascii="Calibri" w:hAnsi="Calibri" w:cs="Calibri"/>
                <w:szCs w:val="20"/>
              </w:rPr>
              <w:t xml:space="preserve"> </w:t>
            </w:r>
            <w:r w:rsidRPr="00C76476">
              <w:rPr>
                <w:rFonts w:ascii="Calibri" w:hAnsi="Calibri" w:cs="Calibri"/>
                <w:szCs w:val="20"/>
              </w:rPr>
              <w:t>2,50</w:t>
            </w:r>
            <w:r w:rsidR="00981468" w:rsidRPr="00C76476">
              <w:rPr>
                <w:rFonts w:ascii="Calibri" w:hAnsi="Calibri" w:cs="Calibri"/>
                <w:szCs w:val="20"/>
              </w:rPr>
              <w:t xml:space="preserve"> </w:t>
            </w:r>
            <w:r w:rsidRPr="00C76476">
              <w:rPr>
                <w:rFonts w:ascii="Calibri" w:hAnsi="Calibri" w:cs="Calibri"/>
                <w:szCs w:val="20"/>
              </w:rPr>
              <w:t>m</w:t>
            </w:r>
            <w:r w:rsidR="00981468" w:rsidRPr="00C76476">
              <w:rPr>
                <w:rFonts w:ascii="Calibri" w:hAnsi="Calibri" w:cs="Calibri"/>
                <w:szCs w:val="20"/>
              </w:rPr>
              <w:t>)</w:t>
            </w:r>
          </w:p>
        </w:tc>
        <w:tc>
          <w:tcPr>
            <w:tcW w:w="2087" w:type="dxa"/>
            <w:vAlign w:val="center"/>
          </w:tcPr>
          <w:p w14:paraId="56977BDF" w14:textId="77777777" w:rsidR="00DC6499" w:rsidRPr="00C76476" w:rsidRDefault="00195ABD" w:rsidP="00065244">
            <w:pPr>
              <w:jc w:val="center"/>
              <w:rPr>
                <w:rFonts w:ascii="Calibri" w:hAnsi="Calibri" w:cs="Calibri"/>
                <w:szCs w:val="20"/>
              </w:rPr>
            </w:pPr>
            <w:r w:rsidRPr="00C76476">
              <w:rPr>
                <w:rFonts w:ascii="Calibri" w:hAnsi="Calibri" w:cs="Calibri"/>
                <w:szCs w:val="20"/>
              </w:rPr>
              <w:t>45,00</w:t>
            </w:r>
            <w:r w:rsidR="00DC6499" w:rsidRPr="00C76476">
              <w:rPr>
                <w:rFonts w:ascii="Calibri" w:hAnsi="Calibri" w:cs="Calibri"/>
                <w:szCs w:val="20"/>
              </w:rPr>
              <w:t xml:space="preserve"> € netto</w:t>
            </w:r>
          </w:p>
        </w:tc>
        <w:tc>
          <w:tcPr>
            <w:tcW w:w="2204" w:type="dxa"/>
            <w:vAlign w:val="center"/>
          </w:tcPr>
          <w:p w14:paraId="0C780E14" w14:textId="77777777" w:rsidR="00DC6499" w:rsidRPr="00C76476" w:rsidRDefault="00B73A75" w:rsidP="00065244">
            <w:pPr>
              <w:rPr>
                <w:rFonts w:ascii="Calibri" w:hAnsi="Calibri" w:cs="Calibri"/>
                <w:szCs w:val="20"/>
              </w:rPr>
            </w:pPr>
            <w:r w:rsidRPr="00C76476">
              <w:rPr>
                <w:rFonts w:ascii="Calibri" w:hAnsi="Calibri" w:cs="Calibri"/>
                <w:color w:val="003594"/>
                <w:szCs w:val="20"/>
              </w:rPr>
              <w:fldChar w:fldCharType="begin">
                <w:ffData>
                  <w:name w:val=""/>
                  <w:enabled/>
                  <w:calcOnExit w:val="0"/>
                  <w:textInput/>
                </w:ffData>
              </w:fldChar>
            </w:r>
            <w:r w:rsidRPr="00C76476">
              <w:rPr>
                <w:rFonts w:ascii="Calibri" w:hAnsi="Calibri" w:cs="Calibri"/>
                <w:color w:val="003594"/>
                <w:szCs w:val="20"/>
              </w:rPr>
              <w:instrText xml:space="preserve"> FORMTEXT </w:instrText>
            </w:r>
            <w:r w:rsidRPr="00C76476">
              <w:rPr>
                <w:rFonts w:ascii="Calibri" w:hAnsi="Calibri" w:cs="Calibri"/>
                <w:color w:val="003594"/>
                <w:szCs w:val="20"/>
              </w:rPr>
            </w:r>
            <w:r w:rsidRPr="00C76476">
              <w:rPr>
                <w:rFonts w:ascii="Calibri" w:hAnsi="Calibri" w:cs="Calibri"/>
                <w:color w:val="003594"/>
                <w:szCs w:val="20"/>
              </w:rPr>
              <w:fldChar w:fldCharType="separate"/>
            </w:r>
            <w:r w:rsidRPr="00C76476">
              <w:rPr>
                <w:rFonts w:ascii="Calibri" w:hAnsi="Calibri" w:cs="Calibri"/>
                <w:noProof/>
                <w:color w:val="003594"/>
                <w:szCs w:val="20"/>
              </w:rPr>
              <w:t> </w:t>
            </w:r>
            <w:r w:rsidRPr="00C76476">
              <w:rPr>
                <w:rFonts w:ascii="Calibri" w:hAnsi="Calibri" w:cs="Calibri"/>
                <w:noProof/>
                <w:color w:val="003594"/>
                <w:szCs w:val="20"/>
              </w:rPr>
              <w:t> </w:t>
            </w:r>
            <w:r w:rsidRPr="00C76476">
              <w:rPr>
                <w:rFonts w:ascii="Calibri" w:hAnsi="Calibri" w:cs="Calibri"/>
                <w:noProof/>
                <w:color w:val="003594"/>
                <w:szCs w:val="20"/>
              </w:rPr>
              <w:t> </w:t>
            </w:r>
            <w:r w:rsidRPr="00C76476">
              <w:rPr>
                <w:rFonts w:ascii="Calibri" w:hAnsi="Calibri" w:cs="Calibri"/>
                <w:noProof/>
                <w:color w:val="003594"/>
                <w:szCs w:val="20"/>
              </w:rPr>
              <w:t> </w:t>
            </w:r>
            <w:r w:rsidRPr="00C76476">
              <w:rPr>
                <w:rFonts w:ascii="Calibri" w:hAnsi="Calibri" w:cs="Calibri"/>
                <w:noProof/>
                <w:color w:val="003594"/>
                <w:szCs w:val="20"/>
              </w:rPr>
              <w:t> </w:t>
            </w:r>
            <w:r w:rsidRPr="00C76476">
              <w:rPr>
                <w:rFonts w:ascii="Calibri" w:hAnsi="Calibri" w:cs="Calibri"/>
                <w:color w:val="003594"/>
                <w:szCs w:val="20"/>
              </w:rPr>
              <w:fldChar w:fldCharType="end"/>
            </w:r>
          </w:p>
        </w:tc>
      </w:tr>
      <w:tr w:rsidR="00843395" w:rsidRPr="007637AB" w14:paraId="01BEB0FA" w14:textId="77777777" w:rsidTr="00936EEB">
        <w:trPr>
          <w:trHeight w:val="397"/>
          <w:jc w:val="center"/>
        </w:trPr>
        <w:tc>
          <w:tcPr>
            <w:tcW w:w="5284" w:type="dxa"/>
            <w:vAlign w:val="center"/>
          </w:tcPr>
          <w:p w14:paraId="24F5BAC6" w14:textId="77777777" w:rsidR="00843395" w:rsidRPr="00C76476" w:rsidRDefault="00843395" w:rsidP="00065244">
            <w:pPr>
              <w:rPr>
                <w:rFonts w:ascii="Calibri" w:hAnsi="Calibri" w:cs="Calibri"/>
                <w:szCs w:val="20"/>
              </w:rPr>
            </w:pPr>
            <w:r w:rsidRPr="00C76476">
              <w:rPr>
                <w:rFonts w:ascii="Calibri" w:hAnsi="Calibri" w:cs="Calibri"/>
                <w:szCs w:val="20"/>
              </w:rPr>
              <w:t>Tisch (1</w:t>
            </w:r>
            <w:r w:rsidR="00981468" w:rsidRPr="00C76476">
              <w:rPr>
                <w:rFonts w:ascii="Calibri" w:hAnsi="Calibri" w:cs="Calibri"/>
                <w:szCs w:val="20"/>
              </w:rPr>
              <w:t xml:space="preserve">,20 m x 0,70 </w:t>
            </w:r>
            <w:r w:rsidRPr="00C76476">
              <w:rPr>
                <w:rFonts w:ascii="Calibri" w:hAnsi="Calibri" w:cs="Calibri"/>
                <w:szCs w:val="20"/>
              </w:rPr>
              <w:t>m)</w:t>
            </w:r>
          </w:p>
        </w:tc>
        <w:tc>
          <w:tcPr>
            <w:tcW w:w="2087" w:type="dxa"/>
            <w:vAlign w:val="center"/>
          </w:tcPr>
          <w:p w14:paraId="020AF5E8" w14:textId="77777777" w:rsidR="00843395" w:rsidRPr="00C76476" w:rsidRDefault="006D0FB3" w:rsidP="00065244">
            <w:pPr>
              <w:jc w:val="center"/>
              <w:rPr>
                <w:rFonts w:ascii="Calibri" w:hAnsi="Calibri" w:cs="Calibri"/>
                <w:szCs w:val="20"/>
              </w:rPr>
            </w:pPr>
            <w:r w:rsidRPr="00C76476">
              <w:rPr>
                <w:rFonts w:ascii="Calibri" w:hAnsi="Calibri" w:cs="Calibri"/>
                <w:szCs w:val="20"/>
              </w:rPr>
              <w:t>14,00</w:t>
            </w:r>
            <w:r w:rsidR="00843395" w:rsidRPr="00C76476">
              <w:rPr>
                <w:rFonts w:ascii="Calibri" w:hAnsi="Calibri" w:cs="Calibri"/>
                <w:szCs w:val="20"/>
              </w:rPr>
              <w:t xml:space="preserve"> € netto</w:t>
            </w:r>
          </w:p>
        </w:tc>
        <w:tc>
          <w:tcPr>
            <w:tcW w:w="2204" w:type="dxa"/>
            <w:vAlign w:val="center"/>
          </w:tcPr>
          <w:p w14:paraId="79886CB1" w14:textId="77777777" w:rsidR="00843395" w:rsidRPr="00C76476" w:rsidRDefault="00B73A75" w:rsidP="00065244">
            <w:pPr>
              <w:rPr>
                <w:rFonts w:ascii="Calibri" w:hAnsi="Calibri" w:cs="Calibri"/>
                <w:szCs w:val="20"/>
              </w:rPr>
            </w:pPr>
            <w:r w:rsidRPr="00C76476">
              <w:rPr>
                <w:rFonts w:ascii="Calibri" w:hAnsi="Calibri" w:cs="Calibri"/>
                <w:color w:val="003594"/>
                <w:szCs w:val="20"/>
              </w:rPr>
              <w:fldChar w:fldCharType="begin">
                <w:ffData>
                  <w:name w:val=""/>
                  <w:enabled/>
                  <w:calcOnExit w:val="0"/>
                  <w:textInput/>
                </w:ffData>
              </w:fldChar>
            </w:r>
            <w:r w:rsidRPr="00C76476">
              <w:rPr>
                <w:rFonts w:ascii="Calibri" w:hAnsi="Calibri" w:cs="Calibri"/>
                <w:color w:val="003594"/>
                <w:szCs w:val="20"/>
              </w:rPr>
              <w:instrText xml:space="preserve"> FORMTEXT </w:instrText>
            </w:r>
            <w:r w:rsidRPr="00C76476">
              <w:rPr>
                <w:rFonts w:ascii="Calibri" w:hAnsi="Calibri" w:cs="Calibri"/>
                <w:color w:val="003594"/>
                <w:szCs w:val="20"/>
              </w:rPr>
            </w:r>
            <w:r w:rsidRPr="00C76476">
              <w:rPr>
                <w:rFonts w:ascii="Calibri" w:hAnsi="Calibri" w:cs="Calibri"/>
                <w:color w:val="003594"/>
                <w:szCs w:val="20"/>
              </w:rPr>
              <w:fldChar w:fldCharType="separate"/>
            </w:r>
            <w:r w:rsidRPr="00C76476">
              <w:rPr>
                <w:rFonts w:ascii="Calibri" w:hAnsi="Calibri" w:cs="Calibri"/>
                <w:noProof/>
                <w:color w:val="003594"/>
                <w:szCs w:val="20"/>
              </w:rPr>
              <w:t> </w:t>
            </w:r>
            <w:r w:rsidRPr="00C76476">
              <w:rPr>
                <w:rFonts w:ascii="Calibri" w:hAnsi="Calibri" w:cs="Calibri"/>
                <w:noProof/>
                <w:color w:val="003594"/>
                <w:szCs w:val="20"/>
              </w:rPr>
              <w:t> </w:t>
            </w:r>
            <w:r w:rsidRPr="00C76476">
              <w:rPr>
                <w:rFonts w:ascii="Calibri" w:hAnsi="Calibri" w:cs="Calibri"/>
                <w:noProof/>
                <w:color w:val="003594"/>
                <w:szCs w:val="20"/>
              </w:rPr>
              <w:t> </w:t>
            </w:r>
            <w:r w:rsidRPr="00C76476">
              <w:rPr>
                <w:rFonts w:ascii="Calibri" w:hAnsi="Calibri" w:cs="Calibri"/>
                <w:noProof/>
                <w:color w:val="003594"/>
                <w:szCs w:val="20"/>
              </w:rPr>
              <w:t> </w:t>
            </w:r>
            <w:r w:rsidRPr="00C76476">
              <w:rPr>
                <w:rFonts w:ascii="Calibri" w:hAnsi="Calibri" w:cs="Calibri"/>
                <w:noProof/>
                <w:color w:val="003594"/>
                <w:szCs w:val="20"/>
              </w:rPr>
              <w:t> </w:t>
            </w:r>
            <w:r w:rsidRPr="00C76476">
              <w:rPr>
                <w:rFonts w:ascii="Calibri" w:hAnsi="Calibri" w:cs="Calibri"/>
                <w:color w:val="003594"/>
                <w:szCs w:val="20"/>
              </w:rPr>
              <w:fldChar w:fldCharType="end"/>
            </w:r>
          </w:p>
        </w:tc>
      </w:tr>
      <w:tr w:rsidR="00843395" w:rsidRPr="007637AB" w14:paraId="5EE46F34" w14:textId="77777777" w:rsidTr="00936EEB">
        <w:trPr>
          <w:trHeight w:val="397"/>
          <w:jc w:val="center"/>
        </w:trPr>
        <w:tc>
          <w:tcPr>
            <w:tcW w:w="5284" w:type="dxa"/>
            <w:vAlign w:val="center"/>
          </w:tcPr>
          <w:p w14:paraId="0B9815CE" w14:textId="77777777" w:rsidR="00843395" w:rsidRPr="00C76476" w:rsidRDefault="00843395" w:rsidP="00065244">
            <w:pPr>
              <w:rPr>
                <w:rFonts w:ascii="Calibri" w:hAnsi="Calibri" w:cs="Calibri"/>
                <w:szCs w:val="20"/>
              </w:rPr>
            </w:pPr>
            <w:r w:rsidRPr="00C76476">
              <w:rPr>
                <w:rFonts w:ascii="Calibri" w:hAnsi="Calibri" w:cs="Calibri"/>
                <w:szCs w:val="20"/>
              </w:rPr>
              <w:t xml:space="preserve">Tisch </w:t>
            </w:r>
            <w:proofErr w:type="gramStart"/>
            <w:r w:rsidRPr="00C76476">
              <w:rPr>
                <w:rFonts w:ascii="Calibri" w:hAnsi="Calibri" w:cs="Calibri"/>
                <w:szCs w:val="20"/>
              </w:rPr>
              <w:t>( 1</w:t>
            </w:r>
            <w:proofErr w:type="gramEnd"/>
            <w:r w:rsidR="00981468" w:rsidRPr="00C76476">
              <w:rPr>
                <w:rFonts w:ascii="Calibri" w:hAnsi="Calibri" w:cs="Calibri"/>
                <w:szCs w:val="20"/>
              </w:rPr>
              <w:t xml:space="preserve">,80 m x 0,70 </w:t>
            </w:r>
            <w:r w:rsidRPr="00C76476">
              <w:rPr>
                <w:rFonts w:ascii="Calibri" w:hAnsi="Calibri" w:cs="Calibri"/>
                <w:szCs w:val="20"/>
              </w:rPr>
              <w:t>m)</w:t>
            </w:r>
          </w:p>
        </w:tc>
        <w:tc>
          <w:tcPr>
            <w:tcW w:w="2087" w:type="dxa"/>
            <w:vAlign w:val="center"/>
          </w:tcPr>
          <w:p w14:paraId="64892F0B" w14:textId="77777777" w:rsidR="00843395" w:rsidRPr="00C76476" w:rsidRDefault="006D0FB3" w:rsidP="00065244">
            <w:pPr>
              <w:jc w:val="center"/>
              <w:rPr>
                <w:rFonts w:ascii="Calibri" w:hAnsi="Calibri" w:cs="Calibri"/>
                <w:szCs w:val="20"/>
              </w:rPr>
            </w:pPr>
            <w:r w:rsidRPr="00C76476">
              <w:rPr>
                <w:rFonts w:ascii="Calibri" w:hAnsi="Calibri" w:cs="Calibri"/>
                <w:szCs w:val="20"/>
              </w:rPr>
              <w:t>16,00</w:t>
            </w:r>
            <w:r w:rsidR="00843395" w:rsidRPr="00C76476">
              <w:rPr>
                <w:rFonts w:ascii="Calibri" w:hAnsi="Calibri" w:cs="Calibri"/>
                <w:szCs w:val="20"/>
              </w:rPr>
              <w:t xml:space="preserve"> € netto</w:t>
            </w:r>
          </w:p>
        </w:tc>
        <w:tc>
          <w:tcPr>
            <w:tcW w:w="2204" w:type="dxa"/>
            <w:vAlign w:val="center"/>
          </w:tcPr>
          <w:p w14:paraId="7DDE9419" w14:textId="77777777" w:rsidR="00843395" w:rsidRPr="00C76476" w:rsidRDefault="00B73A75" w:rsidP="00065244">
            <w:pPr>
              <w:rPr>
                <w:rFonts w:ascii="Calibri" w:hAnsi="Calibri" w:cs="Calibri"/>
                <w:szCs w:val="20"/>
              </w:rPr>
            </w:pPr>
            <w:r w:rsidRPr="00C76476">
              <w:rPr>
                <w:rFonts w:ascii="Calibri" w:hAnsi="Calibri" w:cs="Calibri"/>
                <w:color w:val="003594"/>
                <w:szCs w:val="20"/>
              </w:rPr>
              <w:fldChar w:fldCharType="begin">
                <w:ffData>
                  <w:name w:val=""/>
                  <w:enabled/>
                  <w:calcOnExit w:val="0"/>
                  <w:textInput/>
                </w:ffData>
              </w:fldChar>
            </w:r>
            <w:r w:rsidRPr="00C76476">
              <w:rPr>
                <w:rFonts w:ascii="Calibri" w:hAnsi="Calibri" w:cs="Calibri"/>
                <w:color w:val="003594"/>
                <w:szCs w:val="20"/>
              </w:rPr>
              <w:instrText xml:space="preserve"> FORMTEXT </w:instrText>
            </w:r>
            <w:r w:rsidRPr="00C76476">
              <w:rPr>
                <w:rFonts w:ascii="Calibri" w:hAnsi="Calibri" w:cs="Calibri"/>
                <w:color w:val="003594"/>
                <w:szCs w:val="20"/>
              </w:rPr>
            </w:r>
            <w:r w:rsidRPr="00C76476">
              <w:rPr>
                <w:rFonts w:ascii="Calibri" w:hAnsi="Calibri" w:cs="Calibri"/>
                <w:color w:val="003594"/>
                <w:szCs w:val="20"/>
              </w:rPr>
              <w:fldChar w:fldCharType="separate"/>
            </w:r>
            <w:r w:rsidRPr="00C76476">
              <w:rPr>
                <w:rFonts w:ascii="Calibri" w:hAnsi="Calibri" w:cs="Calibri"/>
                <w:noProof/>
                <w:color w:val="003594"/>
                <w:szCs w:val="20"/>
              </w:rPr>
              <w:t> </w:t>
            </w:r>
            <w:r w:rsidRPr="00C76476">
              <w:rPr>
                <w:rFonts w:ascii="Calibri" w:hAnsi="Calibri" w:cs="Calibri"/>
                <w:noProof/>
                <w:color w:val="003594"/>
                <w:szCs w:val="20"/>
              </w:rPr>
              <w:t> </w:t>
            </w:r>
            <w:r w:rsidRPr="00C76476">
              <w:rPr>
                <w:rFonts w:ascii="Calibri" w:hAnsi="Calibri" w:cs="Calibri"/>
                <w:noProof/>
                <w:color w:val="003594"/>
                <w:szCs w:val="20"/>
              </w:rPr>
              <w:t> </w:t>
            </w:r>
            <w:r w:rsidRPr="00C76476">
              <w:rPr>
                <w:rFonts w:ascii="Calibri" w:hAnsi="Calibri" w:cs="Calibri"/>
                <w:noProof/>
                <w:color w:val="003594"/>
                <w:szCs w:val="20"/>
              </w:rPr>
              <w:t> </w:t>
            </w:r>
            <w:r w:rsidRPr="00C76476">
              <w:rPr>
                <w:rFonts w:ascii="Calibri" w:hAnsi="Calibri" w:cs="Calibri"/>
                <w:noProof/>
                <w:color w:val="003594"/>
                <w:szCs w:val="20"/>
              </w:rPr>
              <w:t> </w:t>
            </w:r>
            <w:r w:rsidRPr="00C76476">
              <w:rPr>
                <w:rFonts w:ascii="Calibri" w:hAnsi="Calibri" w:cs="Calibri"/>
                <w:color w:val="003594"/>
                <w:szCs w:val="20"/>
              </w:rPr>
              <w:fldChar w:fldCharType="end"/>
            </w:r>
          </w:p>
        </w:tc>
      </w:tr>
      <w:tr w:rsidR="00843395" w:rsidRPr="007637AB" w14:paraId="0246756E" w14:textId="77777777" w:rsidTr="00936EEB">
        <w:trPr>
          <w:trHeight w:val="397"/>
          <w:jc w:val="center"/>
        </w:trPr>
        <w:tc>
          <w:tcPr>
            <w:tcW w:w="5284" w:type="dxa"/>
            <w:vAlign w:val="center"/>
          </w:tcPr>
          <w:p w14:paraId="7C8AFBEC" w14:textId="77777777" w:rsidR="00843395" w:rsidRPr="00C76476" w:rsidRDefault="00843395" w:rsidP="00065244">
            <w:pPr>
              <w:rPr>
                <w:rFonts w:ascii="Calibri" w:hAnsi="Calibri" w:cs="Calibri"/>
                <w:szCs w:val="20"/>
              </w:rPr>
            </w:pPr>
            <w:r w:rsidRPr="00C76476">
              <w:rPr>
                <w:rFonts w:ascii="Calibri" w:hAnsi="Calibri" w:cs="Calibri"/>
                <w:szCs w:val="20"/>
              </w:rPr>
              <w:t>Stehtisch (Durchmesser 0,70</w:t>
            </w:r>
            <w:r w:rsidR="00981468" w:rsidRPr="00C76476">
              <w:rPr>
                <w:rFonts w:ascii="Calibri" w:hAnsi="Calibri" w:cs="Calibri"/>
                <w:szCs w:val="20"/>
              </w:rPr>
              <w:t xml:space="preserve"> </w:t>
            </w:r>
            <w:r w:rsidRPr="00C76476">
              <w:rPr>
                <w:rFonts w:ascii="Calibri" w:hAnsi="Calibri" w:cs="Calibri"/>
                <w:szCs w:val="20"/>
              </w:rPr>
              <w:t>m)</w:t>
            </w:r>
          </w:p>
        </w:tc>
        <w:tc>
          <w:tcPr>
            <w:tcW w:w="2087" w:type="dxa"/>
            <w:vAlign w:val="center"/>
          </w:tcPr>
          <w:p w14:paraId="7AEF8B5C" w14:textId="77777777" w:rsidR="00843395" w:rsidRPr="00C76476" w:rsidRDefault="006D0FB3" w:rsidP="00065244">
            <w:pPr>
              <w:jc w:val="center"/>
              <w:rPr>
                <w:rFonts w:ascii="Calibri" w:hAnsi="Calibri" w:cs="Calibri"/>
                <w:szCs w:val="20"/>
              </w:rPr>
            </w:pPr>
            <w:r w:rsidRPr="00C76476">
              <w:rPr>
                <w:rFonts w:ascii="Calibri" w:hAnsi="Calibri" w:cs="Calibri"/>
                <w:szCs w:val="20"/>
              </w:rPr>
              <w:t>38,00</w:t>
            </w:r>
            <w:r w:rsidR="00843395" w:rsidRPr="00C76476">
              <w:rPr>
                <w:rFonts w:ascii="Calibri" w:hAnsi="Calibri" w:cs="Calibri"/>
                <w:szCs w:val="20"/>
              </w:rPr>
              <w:t xml:space="preserve"> € netto</w:t>
            </w:r>
          </w:p>
        </w:tc>
        <w:tc>
          <w:tcPr>
            <w:tcW w:w="2204" w:type="dxa"/>
            <w:vAlign w:val="center"/>
          </w:tcPr>
          <w:p w14:paraId="52C247B9" w14:textId="77777777" w:rsidR="00843395" w:rsidRPr="00C76476" w:rsidRDefault="00B73A75" w:rsidP="00065244">
            <w:pPr>
              <w:rPr>
                <w:rFonts w:ascii="Calibri" w:hAnsi="Calibri" w:cs="Calibri"/>
                <w:szCs w:val="20"/>
              </w:rPr>
            </w:pPr>
            <w:r w:rsidRPr="00C76476">
              <w:rPr>
                <w:rFonts w:ascii="Calibri" w:hAnsi="Calibri" w:cs="Calibri"/>
                <w:color w:val="003594"/>
                <w:szCs w:val="20"/>
              </w:rPr>
              <w:fldChar w:fldCharType="begin">
                <w:ffData>
                  <w:name w:val=""/>
                  <w:enabled/>
                  <w:calcOnExit w:val="0"/>
                  <w:textInput/>
                </w:ffData>
              </w:fldChar>
            </w:r>
            <w:r w:rsidRPr="00C76476">
              <w:rPr>
                <w:rFonts w:ascii="Calibri" w:hAnsi="Calibri" w:cs="Calibri"/>
                <w:color w:val="003594"/>
                <w:szCs w:val="20"/>
              </w:rPr>
              <w:instrText xml:space="preserve"> FORMTEXT </w:instrText>
            </w:r>
            <w:r w:rsidRPr="00C76476">
              <w:rPr>
                <w:rFonts w:ascii="Calibri" w:hAnsi="Calibri" w:cs="Calibri"/>
                <w:color w:val="003594"/>
                <w:szCs w:val="20"/>
              </w:rPr>
            </w:r>
            <w:r w:rsidRPr="00C76476">
              <w:rPr>
                <w:rFonts w:ascii="Calibri" w:hAnsi="Calibri" w:cs="Calibri"/>
                <w:color w:val="003594"/>
                <w:szCs w:val="20"/>
              </w:rPr>
              <w:fldChar w:fldCharType="separate"/>
            </w:r>
            <w:r w:rsidRPr="00C76476">
              <w:rPr>
                <w:rFonts w:ascii="Calibri" w:hAnsi="Calibri" w:cs="Calibri"/>
                <w:noProof/>
                <w:color w:val="003594"/>
                <w:szCs w:val="20"/>
              </w:rPr>
              <w:t> </w:t>
            </w:r>
            <w:r w:rsidRPr="00C76476">
              <w:rPr>
                <w:rFonts w:ascii="Calibri" w:hAnsi="Calibri" w:cs="Calibri"/>
                <w:noProof/>
                <w:color w:val="003594"/>
                <w:szCs w:val="20"/>
              </w:rPr>
              <w:t> </w:t>
            </w:r>
            <w:r w:rsidRPr="00C76476">
              <w:rPr>
                <w:rFonts w:ascii="Calibri" w:hAnsi="Calibri" w:cs="Calibri"/>
                <w:noProof/>
                <w:color w:val="003594"/>
                <w:szCs w:val="20"/>
              </w:rPr>
              <w:t> </w:t>
            </w:r>
            <w:r w:rsidRPr="00C76476">
              <w:rPr>
                <w:rFonts w:ascii="Calibri" w:hAnsi="Calibri" w:cs="Calibri"/>
                <w:noProof/>
                <w:color w:val="003594"/>
                <w:szCs w:val="20"/>
              </w:rPr>
              <w:t> </w:t>
            </w:r>
            <w:r w:rsidRPr="00C76476">
              <w:rPr>
                <w:rFonts w:ascii="Calibri" w:hAnsi="Calibri" w:cs="Calibri"/>
                <w:noProof/>
                <w:color w:val="003594"/>
                <w:szCs w:val="20"/>
              </w:rPr>
              <w:t> </w:t>
            </w:r>
            <w:r w:rsidRPr="00C76476">
              <w:rPr>
                <w:rFonts w:ascii="Calibri" w:hAnsi="Calibri" w:cs="Calibri"/>
                <w:color w:val="003594"/>
                <w:szCs w:val="20"/>
              </w:rPr>
              <w:fldChar w:fldCharType="end"/>
            </w:r>
          </w:p>
        </w:tc>
      </w:tr>
      <w:tr w:rsidR="00843395" w:rsidRPr="007637AB" w14:paraId="4A96DDEB" w14:textId="77777777" w:rsidTr="00936EEB">
        <w:trPr>
          <w:trHeight w:val="397"/>
          <w:jc w:val="center"/>
        </w:trPr>
        <w:tc>
          <w:tcPr>
            <w:tcW w:w="5284" w:type="dxa"/>
            <w:vAlign w:val="center"/>
          </w:tcPr>
          <w:p w14:paraId="64139BAE" w14:textId="77777777" w:rsidR="00843395" w:rsidRPr="00C76476" w:rsidRDefault="00F72CC4" w:rsidP="00065244">
            <w:pPr>
              <w:rPr>
                <w:rFonts w:ascii="Calibri" w:hAnsi="Calibri" w:cs="Calibri"/>
                <w:szCs w:val="20"/>
              </w:rPr>
            </w:pPr>
            <w:r w:rsidRPr="00C76476">
              <w:rPr>
                <w:rFonts w:ascii="Calibri" w:hAnsi="Calibri" w:cs="Calibri"/>
                <w:szCs w:val="20"/>
              </w:rPr>
              <w:t>Husse für Stehtisch</w:t>
            </w:r>
          </w:p>
        </w:tc>
        <w:tc>
          <w:tcPr>
            <w:tcW w:w="2087" w:type="dxa"/>
            <w:vAlign w:val="center"/>
          </w:tcPr>
          <w:p w14:paraId="5F484E2F" w14:textId="77777777" w:rsidR="00843395" w:rsidRPr="00C76476" w:rsidRDefault="009359A9" w:rsidP="00065244">
            <w:pPr>
              <w:jc w:val="center"/>
              <w:rPr>
                <w:rFonts w:ascii="Calibri" w:hAnsi="Calibri" w:cs="Calibri"/>
                <w:szCs w:val="20"/>
              </w:rPr>
            </w:pPr>
            <w:r w:rsidRPr="00C76476">
              <w:rPr>
                <w:rFonts w:ascii="Calibri" w:hAnsi="Calibri" w:cs="Calibri"/>
                <w:szCs w:val="20"/>
              </w:rPr>
              <w:t>14</w:t>
            </w:r>
            <w:r w:rsidR="006D0FB3" w:rsidRPr="00C76476">
              <w:rPr>
                <w:rFonts w:ascii="Calibri" w:hAnsi="Calibri" w:cs="Calibri"/>
                <w:szCs w:val="20"/>
              </w:rPr>
              <w:t>,00 € netto</w:t>
            </w:r>
          </w:p>
        </w:tc>
        <w:tc>
          <w:tcPr>
            <w:tcW w:w="2204" w:type="dxa"/>
            <w:vAlign w:val="center"/>
          </w:tcPr>
          <w:p w14:paraId="73EC4819" w14:textId="77777777" w:rsidR="00843395" w:rsidRPr="00C76476" w:rsidRDefault="00B73A75" w:rsidP="00065244">
            <w:pPr>
              <w:rPr>
                <w:rFonts w:ascii="Calibri" w:hAnsi="Calibri" w:cs="Calibri"/>
                <w:szCs w:val="20"/>
              </w:rPr>
            </w:pPr>
            <w:r w:rsidRPr="00C76476">
              <w:rPr>
                <w:rFonts w:ascii="Calibri" w:hAnsi="Calibri" w:cs="Calibri"/>
                <w:color w:val="003594"/>
                <w:szCs w:val="20"/>
              </w:rPr>
              <w:fldChar w:fldCharType="begin">
                <w:ffData>
                  <w:name w:val=""/>
                  <w:enabled/>
                  <w:calcOnExit w:val="0"/>
                  <w:textInput/>
                </w:ffData>
              </w:fldChar>
            </w:r>
            <w:r w:rsidRPr="00C76476">
              <w:rPr>
                <w:rFonts w:ascii="Calibri" w:hAnsi="Calibri" w:cs="Calibri"/>
                <w:color w:val="003594"/>
                <w:szCs w:val="20"/>
              </w:rPr>
              <w:instrText xml:space="preserve"> FORMTEXT </w:instrText>
            </w:r>
            <w:r w:rsidRPr="00C76476">
              <w:rPr>
                <w:rFonts w:ascii="Calibri" w:hAnsi="Calibri" w:cs="Calibri"/>
                <w:color w:val="003594"/>
                <w:szCs w:val="20"/>
              </w:rPr>
            </w:r>
            <w:r w:rsidRPr="00C76476">
              <w:rPr>
                <w:rFonts w:ascii="Calibri" w:hAnsi="Calibri" w:cs="Calibri"/>
                <w:color w:val="003594"/>
                <w:szCs w:val="20"/>
              </w:rPr>
              <w:fldChar w:fldCharType="separate"/>
            </w:r>
            <w:r w:rsidRPr="00C76476">
              <w:rPr>
                <w:rFonts w:ascii="Calibri" w:hAnsi="Calibri" w:cs="Calibri"/>
                <w:noProof/>
                <w:color w:val="003594"/>
                <w:szCs w:val="20"/>
              </w:rPr>
              <w:t> </w:t>
            </w:r>
            <w:r w:rsidRPr="00C76476">
              <w:rPr>
                <w:rFonts w:ascii="Calibri" w:hAnsi="Calibri" w:cs="Calibri"/>
                <w:noProof/>
                <w:color w:val="003594"/>
                <w:szCs w:val="20"/>
              </w:rPr>
              <w:t> </w:t>
            </w:r>
            <w:r w:rsidRPr="00C76476">
              <w:rPr>
                <w:rFonts w:ascii="Calibri" w:hAnsi="Calibri" w:cs="Calibri"/>
                <w:noProof/>
                <w:color w:val="003594"/>
                <w:szCs w:val="20"/>
              </w:rPr>
              <w:t> </w:t>
            </w:r>
            <w:r w:rsidRPr="00C76476">
              <w:rPr>
                <w:rFonts w:ascii="Calibri" w:hAnsi="Calibri" w:cs="Calibri"/>
                <w:noProof/>
                <w:color w:val="003594"/>
                <w:szCs w:val="20"/>
              </w:rPr>
              <w:t> </w:t>
            </w:r>
            <w:r w:rsidRPr="00C76476">
              <w:rPr>
                <w:rFonts w:ascii="Calibri" w:hAnsi="Calibri" w:cs="Calibri"/>
                <w:noProof/>
                <w:color w:val="003594"/>
                <w:szCs w:val="20"/>
              </w:rPr>
              <w:t> </w:t>
            </w:r>
            <w:r w:rsidRPr="00C76476">
              <w:rPr>
                <w:rFonts w:ascii="Calibri" w:hAnsi="Calibri" w:cs="Calibri"/>
                <w:color w:val="003594"/>
                <w:szCs w:val="20"/>
              </w:rPr>
              <w:fldChar w:fldCharType="end"/>
            </w:r>
          </w:p>
        </w:tc>
      </w:tr>
      <w:tr w:rsidR="00F72CC4" w:rsidRPr="007637AB" w14:paraId="6C44F7A6" w14:textId="77777777" w:rsidTr="00936EEB">
        <w:trPr>
          <w:trHeight w:val="397"/>
          <w:jc w:val="center"/>
        </w:trPr>
        <w:tc>
          <w:tcPr>
            <w:tcW w:w="5284" w:type="dxa"/>
            <w:vAlign w:val="center"/>
          </w:tcPr>
          <w:p w14:paraId="18CC5D82" w14:textId="77777777" w:rsidR="00F72CC4" w:rsidRPr="00C76476" w:rsidRDefault="00F72CC4" w:rsidP="00065244">
            <w:pPr>
              <w:rPr>
                <w:rFonts w:ascii="Calibri" w:hAnsi="Calibri" w:cs="Calibri"/>
                <w:szCs w:val="20"/>
              </w:rPr>
            </w:pPr>
            <w:r w:rsidRPr="00C76476">
              <w:rPr>
                <w:rFonts w:ascii="Calibri" w:hAnsi="Calibri" w:cs="Calibri"/>
                <w:szCs w:val="20"/>
              </w:rPr>
              <w:t>Stühle</w:t>
            </w:r>
          </w:p>
        </w:tc>
        <w:tc>
          <w:tcPr>
            <w:tcW w:w="2087" w:type="dxa"/>
            <w:vAlign w:val="center"/>
          </w:tcPr>
          <w:p w14:paraId="732C1599" w14:textId="77777777" w:rsidR="00F72CC4" w:rsidRPr="00C76476" w:rsidRDefault="00195ABD" w:rsidP="00065244">
            <w:pPr>
              <w:jc w:val="center"/>
              <w:rPr>
                <w:rFonts w:ascii="Calibri" w:hAnsi="Calibri" w:cs="Calibri"/>
                <w:szCs w:val="20"/>
              </w:rPr>
            </w:pPr>
            <w:r w:rsidRPr="00C76476">
              <w:rPr>
                <w:rFonts w:ascii="Calibri" w:hAnsi="Calibri" w:cs="Calibri"/>
                <w:szCs w:val="20"/>
              </w:rPr>
              <w:t>20,00</w:t>
            </w:r>
            <w:r w:rsidR="00F72CC4" w:rsidRPr="00C76476">
              <w:rPr>
                <w:rFonts w:ascii="Calibri" w:hAnsi="Calibri" w:cs="Calibri"/>
                <w:szCs w:val="20"/>
              </w:rPr>
              <w:t xml:space="preserve"> € netto</w:t>
            </w:r>
          </w:p>
        </w:tc>
        <w:tc>
          <w:tcPr>
            <w:tcW w:w="2204" w:type="dxa"/>
            <w:vAlign w:val="center"/>
          </w:tcPr>
          <w:p w14:paraId="7D457275" w14:textId="77777777" w:rsidR="00F72CC4" w:rsidRPr="00C76476" w:rsidRDefault="00B73A75" w:rsidP="00065244">
            <w:pPr>
              <w:rPr>
                <w:rFonts w:ascii="Calibri" w:hAnsi="Calibri" w:cs="Calibri"/>
                <w:szCs w:val="20"/>
              </w:rPr>
            </w:pPr>
            <w:r w:rsidRPr="00C76476">
              <w:rPr>
                <w:rFonts w:ascii="Calibri" w:hAnsi="Calibri" w:cs="Calibri"/>
                <w:color w:val="003594"/>
                <w:szCs w:val="20"/>
              </w:rPr>
              <w:fldChar w:fldCharType="begin">
                <w:ffData>
                  <w:name w:val=""/>
                  <w:enabled/>
                  <w:calcOnExit w:val="0"/>
                  <w:textInput/>
                </w:ffData>
              </w:fldChar>
            </w:r>
            <w:r w:rsidRPr="00C76476">
              <w:rPr>
                <w:rFonts w:ascii="Calibri" w:hAnsi="Calibri" w:cs="Calibri"/>
                <w:color w:val="003594"/>
                <w:szCs w:val="20"/>
              </w:rPr>
              <w:instrText xml:space="preserve"> FORMTEXT </w:instrText>
            </w:r>
            <w:r w:rsidRPr="00C76476">
              <w:rPr>
                <w:rFonts w:ascii="Calibri" w:hAnsi="Calibri" w:cs="Calibri"/>
                <w:color w:val="003594"/>
                <w:szCs w:val="20"/>
              </w:rPr>
            </w:r>
            <w:r w:rsidRPr="00C76476">
              <w:rPr>
                <w:rFonts w:ascii="Calibri" w:hAnsi="Calibri" w:cs="Calibri"/>
                <w:color w:val="003594"/>
                <w:szCs w:val="20"/>
              </w:rPr>
              <w:fldChar w:fldCharType="separate"/>
            </w:r>
            <w:r w:rsidRPr="00C76476">
              <w:rPr>
                <w:rFonts w:ascii="Calibri" w:hAnsi="Calibri" w:cs="Calibri"/>
                <w:noProof/>
                <w:color w:val="003594"/>
                <w:szCs w:val="20"/>
              </w:rPr>
              <w:t> </w:t>
            </w:r>
            <w:r w:rsidRPr="00C76476">
              <w:rPr>
                <w:rFonts w:ascii="Calibri" w:hAnsi="Calibri" w:cs="Calibri"/>
                <w:noProof/>
                <w:color w:val="003594"/>
                <w:szCs w:val="20"/>
              </w:rPr>
              <w:t> </w:t>
            </w:r>
            <w:r w:rsidRPr="00C76476">
              <w:rPr>
                <w:rFonts w:ascii="Calibri" w:hAnsi="Calibri" w:cs="Calibri"/>
                <w:noProof/>
                <w:color w:val="003594"/>
                <w:szCs w:val="20"/>
              </w:rPr>
              <w:t> </w:t>
            </w:r>
            <w:r w:rsidRPr="00C76476">
              <w:rPr>
                <w:rFonts w:ascii="Calibri" w:hAnsi="Calibri" w:cs="Calibri"/>
                <w:noProof/>
                <w:color w:val="003594"/>
                <w:szCs w:val="20"/>
              </w:rPr>
              <w:t> </w:t>
            </w:r>
            <w:r w:rsidRPr="00C76476">
              <w:rPr>
                <w:rFonts w:ascii="Calibri" w:hAnsi="Calibri" w:cs="Calibri"/>
                <w:noProof/>
                <w:color w:val="003594"/>
                <w:szCs w:val="20"/>
              </w:rPr>
              <w:t> </w:t>
            </w:r>
            <w:r w:rsidRPr="00C76476">
              <w:rPr>
                <w:rFonts w:ascii="Calibri" w:hAnsi="Calibri" w:cs="Calibri"/>
                <w:color w:val="003594"/>
                <w:szCs w:val="20"/>
              </w:rPr>
              <w:fldChar w:fldCharType="end"/>
            </w:r>
          </w:p>
        </w:tc>
      </w:tr>
      <w:tr w:rsidR="00F72CC4" w:rsidRPr="007637AB" w14:paraId="126F87EB" w14:textId="77777777" w:rsidTr="00936EEB">
        <w:trPr>
          <w:trHeight w:val="397"/>
          <w:jc w:val="center"/>
        </w:trPr>
        <w:tc>
          <w:tcPr>
            <w:tcW w:w="5284" w:type="dxa"/>
            <w:vAlign w:val="center"/>
          </w:tcPr>
          <w:p w14:paraId="2CDD92F7" w14:textId="77777777" w:rsidR="00F72CC4" w:rsidRPr="00C76476" w:rsidRDefault="00F72CC4" w:rsidP="00065244">
            <w:pPr>
              <w:rPr>
                <w:rFonts w:ascii="Calibri" w:hAnsi="Calibri" w:cs="Calibri"/>
                <w:szCs w:val="20"/>
              </w:rPr>
            </w:pPr>
            <w:r w:rsidRPr="00C76476">
              <w:rPr>
                <w:rFonts w:ascii="Calibri" w:hAnsi="Calibri" w:cs="Calibri"/>
                <w:szCs w:val="20"/>
              </w:rPr>
              <w:t>Barhocker</w:t>
            </w:r>
          </w:p>
        </w:tc>
        <w:tc>
          <w:tcPr>
            <w:tcW w:w="2087" w:type="dxa"/>
            <w:vAlign w:val="center"/>
          </w:tcPr>
          <w:p w14:paraId="4B5BEAB7" w14:textId="77777777" w:rsidR="00F72CC4" w:rsidRPr="00C76476" w:rsidRDefault="00195ABD" w:rsidP="00065244">
            <w:pPr>
              <w:jc w:val="center"/>
              <w:rPr>
                <w:rFonts w:ascii="Calibri" w:hAnsi="Calibri" w:cs="Calibri"/>
                <w:szCs w:val="20"/>
              </w:rPr>
            </w:pPr>
            <w:r w:rsidRPr="00C76476">
              <w:rPr>
                <w:rFonts w:ascii="Calibri" w:hAnsi="Calibri" w:cs="Calibri"/>
                <w:szCs w:val="20"/>
              </w:rPr>
              <w:t>43,00</w:t>
            </w:r>
            <w:r w:rsidR="00F72CC4" w:rsidRPr="00C76476">
              <w:rPr>
                <w:rFonts w:ascii="Calibri" w:hAnsi="Calibri" w:cs="Calibri"/>
                <w:szCs w:val="20"/>
              </w:rPr>
              <w:t xml:space="preserve"> € netto</w:t>
            </w:r>
          </w:p>
        </w:tc>
        <w:tc>
          <w:tcPr>
            <w:tcW w:w="2204" w:type="dxa"/>
            <w:vAlign w:val="center"/>
          </w:tcPr>
          <w:p w14:paraId="20485848" w14:textId="77777777" w:rsidR="00F72CC4" w:rsidRPr="00C76476" w:rsidRDefault="00B73A75" w:rsidP="00065244">
            <w:pPr>
              <w:rPr>
                <w:rFonts w:ascii="Calibri" w:hAnsi="Calibri" w:cs="Calibri"/>
                <w:szCs w:val="20"/>
              </w:rPr>
            </w:pPr>
            <w:r w:rsidRPr="00C76476">
              <w:rPr>
                <w:rFonts w:ascii="Calibri" w:hAnsi="Calibri" w:cs="Calibri"/>
                <w:color w:val="003594"/>
                <w:szCs w:val="20"/>
              </w:rPr>
              <w:fldChar w:fldCharType="begin">
                <w:ffData>
                  <w:name w:val=""/>
                  <w:enabled/>
                  <w:calcOnExit w:val="0"/>
                  <w:textInput/>
                </w:ffData>
              </w:fldChar>
            </w:r>
            <w:r w:rsidRPr="00C76476">
              <w:rPr>
                <w:rFonts w:ascii="Calibri" w:hAnsi="Calibri" w:cs="Calibri"/>
                <w:color w:val="003594"/>
                <w:szCs w:val="20"/>
              </w:rPr>
              <w:instrText xml:space="preserve"> FORMTEXT </w:instrText>
            </w:r>
            <w:r w:rsidRPr="00C76476">
              <w:rPr>
                <w:rFonts w:ascii="Calibri" w:hAnsi="Calibri" w:cs="Calibri"/>
                <w:color w:val="003594"/>
                <w:szCs w:val="20"/>
              </w:rPr>
            </w:r>
            <w:r w:rsidRPr="00C76476">
              <w:rPr>
                <w:rFonts w:ascii="Calibri" w:hAnsi="Calibri" w:cs="Calibri"/>
                <w:color w:val="003594"/>
                <w:szCs w:val="20"/>
              </w:rPr>
              <w:fldChar w:fldCharType="separate"/>
            </w:r>
            <w:r w:rsidRPr="00C76476">
              <w:rPr>
                <w:rFonts w:ascii="Calibri" w:hAnsi="Calibri" w:cs="Calibri"/>
                <w:noProof/>
                <w:color w:val="003594"/>
                <w:szCs w:val="20"/>
              </w:rPr>
              <w:t> </w:t>
            </w:r>
            <w:r w:rsidRPr="00C76476">
              <w:rPr>
                <w:rFonts w:ascii="Calibri" w:hAnsi="Calibri" w:cs="Calibri"/>
                <w:noProof/>
                <w:color w:val="003594"/>
                <w:szCs w:val="20"/>
              </w:rPr>
              <w:t> </w:t>
            </w:r>
            <w:r w:rsidRPr="00C76476">
              <w:rPr>
                <w:rFonts w:ascii="Calibri" w:hAnsi="Calibri" w:cs="Calibri"/>
                <w:noProof/>
                <w:color w:val="003594"/>
                <w:szCs w:val="20"/>
              </w:rPr>
              <w:t> </w:t>
            </w:r>
            <w:r w:rsidRPr="00C76476">
              <w:rPr>
                <w:rFonts w:ascii="Calibri" w:hAnsi="Calibri" w:cs="Calibri"/>
                <w:noProof/>
                <w:color w:val="003594"/>
                <w:szCs w:val="20"/>
              </w:rPr>
              <w:t> </w:t>
            </w:r>
            <w:r w:rsidRPr="00C76476">
              <w:rPr>
                <w:rFonts w:ascii="Calibri" w:hAnsi="Calibri" w:cs="Calibri"/>
                <w:noProof/>
                <w:color w:val="003594"/>
                <w:szCs w:val="20"/>
              </w:rPr>
              <w:t> </w:t>
            </w:r>
            <w:r w:rsidRPr="00C76476">
              <w:rPr>
                <w:rFonts w:ascii="Calibri" w:hAnsi="Calibri" w:cs="Calibri"/>
                <w:color w:val="003594"/>
                <w:szCs w:val="20"/>
              </w:rPr>
              <w:fldChar w:fldCharType="end"/>
            </w:r>
          </w:p>
        </w:tc>
      </w:tr>
      <w:tr w:rsidR="00F72CC4" w:rsidRPr="007637AB" w14:paraId="0C34CBFE" w14:textId="77777777" w:rsidTr="00936EEB">
        <w:trPr>
          <w:trHeight w:val="397"/>
          <w:jc w:val="center"/>
        </w:trPr>
        <w:tc>
          <w:tcPr>
            <w:tcW w:w="5284" w:type="dxa"/>
            <w:vAlign w:val="center"/>
          </w:tcPr>
          <w:p w14:paraId="5BBDF9F7" w14:textId="77777777" w:rsidR="00F72CC4" w:rsidRPr="00C76476" w:rsidRDefault="00F72CC4" w:rsidP="00065244">
            <w:pPr>
              <w:rPr>
                <w:rFonts w:ascii="Calibri" w:hAnsi="Calibri" w:cs="Calibri"/>
                <w:szCs w:val="20"/>
              </w:rPr>
            </w:pPr>
            <w:r w:rsidRPr="00C76476">
              <w:rPr>
                <w:rFonts w:ascii="Calibri" w:hAnsi="Calibri" w:cs="Calibri"/>
                <w:szCs w:val="20"/>
              </w:rPr>
              <w:t>Thekencounter</w:t>
            </w:r>
          </w:p>
        </w:tc>
        <w:tc>
          <w:tcPr>
            <w:tcW w:w="2087" w:type="dxa"/>
            <w:vAlign w:val="center"/>
          </w:tcPr>
          <w:p w14:paraId="222B7065" w14:textId="77777777" w:rsidR="00F72CC4" w:rsidRPr="00C76476" w:rsidRDefault="00195ABD" w:rsidP="00065244">
            <w:pPr>
              <w:jc w:val="center"/>
              <w:rPr>
                <w:rFonts w:ascii="Calibri" w:hAnsi="Calibri" w:cs="Calibri"/>
                <w:szCs w:val="20"/>
              </w:rPr>
            </w:pPr>
            <w:r w:rsidRPr="00C76476">
              <w:rPr>
                <w:rFonts w:ascii="Calibri" w:hAnsi="Calibri" w:cs="Calibri"/>
                <w:szCs w:val="20"/>
              </w:rPr>
              <w:t xml:space="preserve">320,00 </w:t>
            </w:r>
            <w:r w:rsidR="00F72CC4" w:rsidRPr="00C76476">
              <w:rPr>
                <w:rFonts w:ascii="Calibri" w:hAnsi="Calibri" w:cs="Calibri"/>
                <w:szCs w:val="20"/>
              </w:rPr>
              <w:t>€ netto</w:t>
            </w:r>
          </w:p>
        </w:tc>
        <w:tc>
          <w:tcPr>
            <w:tcW w:w="2204" w:type="dxa"/>
            <w:vAlign w:val="center"/>
          </w:tcPr>
          <w:p w14:paraId="7783893C" w14:textId="77777777" w:rsidR="00F72CC4" w:rsidRPr="00C76476" w:rsidRDefault="00B73A75" w:rsidP="00065244">
            <w:pPr>
              <w:rPr>
                <w:rFonts w:ascii="Calibri" w:hAnsi="Calibri" w:cs="Calibri"/>
                <w:szCs w:val="20"/>
              </w:rPr>
            </w:pPr>
            <w:r w:rsidRPr="00C76476">
              <w:rPr>
                <w:rFonts w:ascii="Calibri" w:hAnsi="Calibri" w:cs="Calibri"/>
                <w:color w:val="003594"/>
                <w:szCs w:val="20"/>
              </w:rPr>
              <w:fldChar w:fldCharType="begin">
                <w:ffData>
                  <w:name w:val=""/>
                  <w:enabled/>
                  <w:calcOnExit w:val="0"/>
                  <w:textInput/>
                </w:ffData>
              </w:fldChar>
            </w:r>
            <w:r w:rsidRPr="00C76476">
              <w:rPr>
                <w:rFonts w:ascii="Calibri" w:hAnsi="Calibri" w:cs="Calibri"/>
                <w:color w:val="003594"/>
                <w:szCs w:val="20"/>
              </w:rPr>
              <w:instrText xml:space="preserve"> FORMTEXT </w:instrText>
            </w:r>
            <w:r w:rsidRPr="00C76476">
              <w:rPr>
                <w:rFonts w:ascii="Calibri" w:hAnsi="Calibri" w:cs="Calibri"/>
                <w:color w:val="003594"/>
                <w:szCs w:val="20"/>
              </w:rPr>
            </w:r>
            <w:r w:rsidRPr="00C76476">
              <w:rPr>
                <w:rFonts w:ascii="Calibri" w:hAnsi="Calibri" w:cs="Calibri"/>
                <w:color w:val="003594"/>
                <w:szCs w:val="20"/>
              </w:rPr>
              <w:fldChar w:fldCharType="separate"/>
            </w:r>
            <w:r w:rsidRPr="00C76476">
              <w:rPr>
                <w:rFonts w:ascii="Calibri" w:hAnsi="Calibri" w:cs="Calibri"/>
                <w:noProof/>
                <w:color w:val="003594"/>
                <w:szCs w:val="20"/>
              </w:rPr>
              <w:t> </w:t>
            </w:r>
            <w:r w:rsidRPr="00C76476">
              <w:rPr>
                <w:rFonts w:ascii="Calibri" w:hAnsi="Calibri" w:cs="Calibri"/>
                <w:noProof/>
                <w:color w:val="003594"/>
                <w:szCs w:val="20"/>
              </w:rPr>
              <w:t> </w:t>
            </w:r>
            <w:r w:rsidRPr="00C76476">
              <w:rPr>
                <w:rFonts w:ascii="Calibri" w:hAnsi="Calibri" w:cs="Calibri"/>
                <w:noProof/>
                <w:color w:val="003594"/>
                <w:szCs w:val="20"/>
              </w:rPr>
              <w:t> </w:t>
            </w:r>
            <w:r w:rsidRPr="00C76476">
              <w:rPr>
                <w:rFonts w:ascii="Calibri" w:hAnsi="Calibri" w:cs="Calibri"/>
                <w:noProof/>
                <w:color w:val="003594"/>
                <w:szCs w:val="20"/>
              </w:rPr>
              <w:t> </w:t>
            </w:r>
            <w:r w:rsidRPr="00C76476">
              <w:rPr>
                <w:rFonts w:ascii="Calibri" w:hAnsi="Calibri" w:cs="Calibri"/>
                <w:noProof/>
                <w:color w:val="003594"/>
                <w:szCs w:val="20"/>
              </w:rPr>
              <w:t> </w:t>
            </w:r>
            <w:r w:rsidRPr="00C76476">
              <w:rPr>
                <w:rFonts w:ascii="Calibri" w:hAnsi="Calibri" w:cs="Calibri"/>
                <w:color w:val="003594"/>
                <w:szCs w:val="20"/>
              </w:rPr>
              <w:fldChar w:fldCharType="end"/>
            </w:r>
          </w:p>
        </w:tc>
      </w:tr>
      <w:tr w:rsidR="00F72CC4" w:rsidRPr="007637AB" w14:paraId="508DC62E" w14:textId="77777777" w:rsidTr="00936EEB">
        <w:trPr>
          <w:trHeight w:val="397"/>
          <w:jc w:val="center"/>
        </w:trPr>
        <w:tc>
          <w:tcPr>
            <w:tcW w:w="5284" w:type="dxa"/>
            <w:vAlign w:val="center"/>
          </w:tcPr>
          <w:p w14:paraId="6082993A" w14:textId="77777777" w:rsidR="00F72CC4" w:rsidRPr="00C76476" w:rsidRDefault="00760017" w:rsidP="00065244">
            <w:pPr>
              <w:rPr>
                <w:rFonts w:ascii="Calibri" w:hAnsi="Calibri" w:cs="Calibri"/>
                <w:szCs w:val="20"/>
              </w:rPr>
            </w:pPr>
            <w:r>
              <w:rPr>
                <w:rFonts w:ascii="Calibri" w:hAnsi="Calibri" w:cs="Calibri"/>
                <w:szCs w:val="20"/>
              </w:rPr>
              <w:t>LCD-Display</w:t>
            </w:r>
            <w:r w:rsidR="00F72CC4" w:rsidRPr="00C76476">
              <w:rPr>
                <w:rFonts w:ascii="Calibri" w:hAnsi="Calibri" w:cs="Calibri"/>
                <w:szCs w:val="20"/>
              </w:rPr>
              <w:t xml:space="preserve"> inkl. Bodenständer</w:t>
            </w:r>
          </w:p>
        </w:tc>
        <w:tc>
          <w:tcPr>
            <w:tcW w:w="2087" w:type="dxa"/>
            <w:shd w:val="clear" w:color="auto" w:fill="auto"/>
            <w:vAlign w:val="center"/>
          </w:tcPr>
          <w:p w14:paraId="0D3D2AA1" w14:textId="77777777" w:rsidR="00F72CC4" w:rsidRPr="00C76476" w:rsidRDefault="00760017" w:rsidP="00065244">
            <w:pPr>
              <w:jc w:val="center"/>
              <w:rPr>
                <w:rFonts w:ascii="Calibri" w:hAnsi="Calibri" w:cs="Calibri"/>
                <w:szCs w:val="20"/>
              </w:rPr>
            </w:pPr>
            <w:r>
              <w:rPr>
                <w:rFonts w:ascii="Calibri" w:hAnsi="Calibri" w:cs="Calibri"/>
                <w:szCs w:val="20"/>
              </w:rPr>
              <w:t>Auf Anfrage</w:t>
            </w:r>
          </w:p>
        </w:tc>
        <w:tc>
          <w:tcPr>
            <w:tcW w:w="2204" w:type="dxa"/>
            <w:vAlign w:val="center"/>
          </w:tcPr>
          <w:p w14:paraId="7E990CD2" w14:textId="77777777" w:rsidR="00F72CC4" w:rsidRPr="00C76476" w:rsidRDefault="00B73A75" w:rsidP="00065244">
            <w:pPr>
              <w:rPr>
                <w:rFonts w:ascii="Calibri" w:hAnsi="Calibri" w:cs="Calibri"/>
                <w:szCs w:val="20"/>
              </w:rPr>
            </w:pPr>
            <w:r w:rsidRPr="00C76476">
              <w:rPr>
                <w:rFonts w:ascii="Calibri" w:hAnsi="Calibri" w:cs="Calibri"/>
                <w:color w:val="003594"/>
                <w:szCs w:val="20"/>
              </w:rPr>
              <w:fldChar w:fldCharType="begin">
                <w:ffData>
                  <w:name w:val=""/>
                  <w:enabled/>
                  <w:calcOnExit w:val="0"/>
                  <w:textInput/>
                </w:ffData>
              </w:fldChar>
            </w:r>
            <w:r w:rsidRPr="00C76476">
              <w:rPr>
                <w:rFonts w:ascii="Calibri" w:hAnsi="Calibri" w:cs="Calibri"/>
                <w:color w:val="003594"/>
                <w:szCs w:val="20"/>
              </w:rPr>
              <w:instrText xml:space="preserve"> FORMTEXT </w:instrText>
            </w:r>
            <w:r w:rsidRPr="00C76476">
              <w:rPr>
                <w:rFonts w:ascii="Calibri" w:hAnsi="Calibri" w:cs="Calibri"/>
                <w:color w:val="003594"/>
                <w:szCs w:val="20"/>
              </w:rPr>
            </w:r>
            <w:r w:rsidRPr="00C76476">
              <w:rPr>
                <w:rFonts w:ascii="Calibri" w:hAnsi="Calibri" w:cs="Calibri"/>
                <w:color w:val="003594"/>
                <w:szCs w:val="20"/>
              </w:rPr>
              <w:fldChar w:fldCharType="separate"/>
            </w:r>
            <w:r w:rsidRPr="00C76476">
              <w:rPr>
                <w:rFonts w:ascii="Calibri" w:hAnsi="Calibri" w:cs="Calibri"/>
                <w:noProof/>
                <w:color w:val="003594"/>
                <w:szCs w:val="20"/>
              </w:rPr>
              <w:t> </w:t>
            </w:r>
            <w:r w:rsidRPr="00C76476">
              <w:rPr>
                <w:rFonts w:ascii="Calibri" w:hAnsi="Calibri" w:cs="Calibri"/>
                <w:noProof/>
                <w:color w:val="003594"/>
                <w:szCs w:val="20"/>
              </w:rPr>
              <w:t> </w:t>
            </w:r>
            <w:r w:rsidRPr="00C76476">
              <w:rPr>
                <w:rFonts w:ascii="Calibri" w:hAnsi="Calibri" w:cs="Calibri"/>
                <w:noProof/>
                <w:color w:val="003594"/>
                <w:szCs w:val="20"/>
              </w:rPr>
              <w:t> </w:t>
            </w:r>
            <w:r w:rsidRPr="00C76476">
              <w:rPr>
                <w:rFonts w:ascii="Calibri" w:hAnsi="Calibri" w:cs="Calibri"/>
                <w:noProof/>
                <w:color w:val="003594"/>
                <w:szCs w:val="20"/>
              </w:rPr>
              <w:t> </w:t>
            </w:r>
            <w:r w:rsidRPr="00C76476">
              <w:rPr>
                <w:rFonts w:ascii="Calibri" w:hAnsi="Calibri" w:cs="Calibri"/>
                <w:noProof/>
                <w:color w:val="003594"/>
                <w:szCs w:val="20"/>
              </w:rPr>
              <w:t> </w:t>
            </w:r>
            <w:r w:rsidRPr="00C76476">
              <w:rPr>
                <w:rFonts w:ascii="Calibri" w:hAnsi="Calibri" w:cs="Calibri"/>
                <w:color w:val="003594"/>
                <w:szCs w:val="20"/>
              </w:rPr>
              <w:fldChar w:fldCharType="end"/>
            </w:r>
          </w:p>
        </w:tc>
      </w:tr>
      <w:tr w:rsidR="00F72CC4" w:rsidRPr="007637AB" w14:paraId="215CCC17" w14:textId="77777777" w:rsidTr="00936EEB">
        <w:trPr>
          <w:trHeight w:val="397"/>
          <w:jc w:val="center"/>
        </w:trPr>
        <w:tc>
          <w:tcPr>
            <w:tcW w:w="5284" w:type="dxa"/>
            <w:vAlign w:val="center"/>
          </w:tcPr>
          <w:p w14:paraId="69F8B025" w14:textId="77777777" w:rsidR="00F72CC4" w:rsidRPr="00C76476" w:rsidRDefault="001B3D51" w:rsidP="00065244">
            <w:pPr>
              <w:rPr>
                <w:rFonts w:ascii="Calibri" w:hAnsi="Calibri" w:cs="Calibri"/>
                <w:szCs w:val="20"/>
              </w:rPr>
            </w:pPr>
            <w:r w:rsidRPr="00C76476">
              <w:rPr>
                <w:rFonts w:ascii="Calibri" w:hAnsi="Calibri" w:cs="Calibri"/>
                <w:szCs w:val="20"/>
              </w:rPr>
              <w:t>Stromverteiler für CEE-Anschlüsse</w:t>
            </w:r>
          </w:p>
        </w:tc>
        <w:tc>
          <w:tcPr>
            <w:tcW w:w="2087" w:type="dxa"/>
            <w:vAlign w:val="center"/>
          </w:tcPr>
          <w:p w14:paraId="048A68B1" w14:textId="77777777" w:rsidR="00F72CC4" w:rsidRPr="00C76476" w:rsidRDefault="001B2DC3" w:rsidP="00065244">
            <w:pPr>
              <w:jc w:val="center"/>
              <w:rPr>
                <w:rFonts w:ascii="Calibri" w:hAnsi="Calibri" w:cs="Calibri"/>
                <w:szCs w:val="20"/>
              </w:rPr>
            </w:pPr>
            <w:r w:rsidRPr="00C76476">
              <w:rPr>
                <w:rFonts w:ascii="Calibri" w:hAnsi="Calibri" w:cs="Calibri"/>
                <w:szCs w:val="20"/>
              </w:rPr>
              <w:t>3</w:t>
            </w:r>
            <w:r w:rsidR="001B3D51" w:rsidRPr="00C76476">
              <w:rPr>
                <w:rFonts w:ascii="Calibri" w:hAnsi="Calibri" w:cs="Calibri"/>
                <w:szCs w:val="20"/>
              </w:rPr>
              <w:t>5</w:t>
            </w:r>
            <w:r w:rsidR="006D0FB3" w:rsidRPr="00C76476">
              <w:rPr>
                <w:rFonts w:ascii="Calibri" w:hAnsi="Calibri" w:cs="Calibri"/>
                <w:szCs w:val="20"/>
              </w:rPr>
              <w:t>,00</w:t>
            </w:r>
            <w:r w:rsidR="001B3D51" w:rsidRPr="00C76476">
              <w:rPr>
                <w:rFonts w:ascii="Calibri" w:hAnsi="Calibri" w:cs="Calibri"/>
                <w:szCs w:val="20"/>
              </w:rPr>
              <w:t xml:space="preserve"> € netto</w:t>
            </w:r>
          </w:p>
        </w:tc>
        <w:tc>
          <w:tcPr>
            <w:tcW w:w="2204" w:type="dxa"/>
            <w:vAlign w:val="center"/>
          </w:tcPr>
          <w:p w14:paraId="4CDEFB55" w14:textId="77777777" w:rsidR="00F72CC4" w:rsidRPr="00C76476" w:rsidRDefault="00B73A75" w:rsidP="00065244">
            <w:pPr>
              <w:rPr>
                <w:rFonts w:ascii="Calibri" w:hAnsi="Calibri" w:cs="Calibri"/>
                <w:szCs w:val="20"/>
              </w:rPr>
            </w:pPr>
            <w:r w:rsidRPr="00C76476">
              <w:rPr>
                <w:rFonts w:ascii="Calibri" w:hAnsi="Calibri" w:cs="Calibri"/>
                <w:color w:val="003594"/>
                <w:szCs w:val="20"/>
              </w:rPr>
              <w:fldChar w:fldCharType="begin">
                <w:ffData>
                  <w:name w:val=""/>
                  <w:enabled/>
                  <w:calcOnExit w:val="0"/>
                  <w:textInput/>
                </w:ffData>
              </w:fldChar>
            </w:r>
            <w:r w:rsidRPr="00C76476">
              <w:rPr>
                <w:rFonts w:ascii="Calibri" w:hAnsi="Calibri" w:cs="Calibri"/>
                <w:color w:val="003594"/>
                <w:szCs w:val="20"/>
              </w:rPr>
              <w:instrText xml:space="preserve"> FORMTEXT </w:instrText>
            </w:r>
            <w:r w:rsidRPr="00C76476">
              <w:rPr>
                <w:rFonts w:ascii="Calibri" w:hAnsi="Calibri" w:cs="Calibri"/>
                <w:color w:val="003594"/>
                <w:szCs w:val="20"/>
              </w:rPr>
            </w:r>
            <w:r w:rsidRPr="00C76476">
              <w:rPr>
                <w:rFonts w:ascii="Calibri" w:hAnsi="Calibri" w:cs="Calibri"/>
                <w:color w:val="003594"/>
                <w:szCs w:val="20"/>
              </w:rPr>
              <w:fldChar w:fldCharType="separate"/>
            </w:r>
            <w:r w:rsidRPr="00C76476">
              <w:rPr>
                <w:rFonts w:ascii="Calibri" w:hAnsi="Calibri" w:cs="Calibri"/>
                <w:noProof/>
                <w:color w:val="003594"/>
                <w:szCs w:val="20"/>
              </w:rPr>
              <w:t> </w:t>
            </w:r>
            <w:r w:rsidRPr="00C76476">
              <w:rPr>
                <w:rFonts w:ascii="Calibri" w:hAnsi="Calibri" w:cs="Calibri"/>
                <w:noProof/>
                <w:color w:val="003594"/>
                <w:szCs w:val="20"/>
              </w:rPr>
              <w:t> </w:t>
            </w:r>
            <w:r w:rsidRPr="00C76476">
              <w:rPr>
                <w:rFonts w:ascii="Calibri" w:hAnsi="Calibri" w:cs="Calibri"/>
                <w:noProof/>
                <w:color w:val="003594"/>
                <w:szCs w:val="20"/>
              </w:rPr>
              <w:t> </w:t>
            </w:r>
            <w:r w:rsidRPr="00C76476">
              <w:rPr>
                <w:rFonts w:ascii="Calibri" w:hAnsi="Calibri" w:cs="Calibri"/>
                <w:noProof/>
                <w:color w:val="003594"/>
                <w:szCs w:val="20"/>
              </w:rPr>
              <w:t> </w:t>
            </w:r>
            <w:r w:rsidRPr="00C76476">
              <w:rPr>
                <w:rFonts w:ascii="Calibri" w:hAnsi="Calibri" w:cs="Calibri"/>
                <w:noProof/>
                <w:color w:val="003594"/>
                <w:szCs w:val="20"/>
              </w:rPr>
              <w:t> </w:t>
            </w:r>
            <w:r w:rsidRPr="00C76476">
              <w:rPr>
                <w:rFonts w:ascii="Calibri" w:hAnsi="Calibri" w:cs="Calibri"/>
                <w:color w:val="003594"/>
                <w:szCs w:val="20"/>
              </w:rPr>
              <w:fldChar w:fldCharType="end"/>
            </w:r>
          </w:p>
        </w:tc>
      </w:tr>
      <w:tr w:rsidR="00F72CC4" w:rsidRPr="007637AB" w14:paraId="370651EB" w14:textId="77777777" w:rsidTr="00936EEB">
        <w:trPr>
          <w:trHeight w:val="397"/>
          <w:jc w:val="center"/>
        </w:trPr>
        <w:tc>
          <w:tcPr>
            <w:tcW w:w="5284" w:type="dxa"/>
            <w:vAlign w:val="center"/>
          </w:tcPr>
          <w:p w14:paraId="000E4A87" w14:textId="77777777" w:rsidR="00F72CC4" w:rsidRPr="00C76476" w:rsidRDefault="00965CA5" w:rsidP="00065244">
            <w:pPr>
              <w:rPr>
                <w:rFonts w:ascii="Calibri" w:hAnsi="Calibri" w:cs="Calibri"/>
                <w:szCs w:val="20"/>
              </w:rPr>
            </w:pPr>
            <w:r w:rsidRPr="00C76476">
              <w:rPr>
                <w:rFonts w:ascii="Calibri" w:hAnsi="Calibri" w:cs="Calibri"/>
                <w:szCs w:val="20"/>
              </w:rPr>
              <w:t>Dekobeleuchtung nach Aufwand</w:t>
            </w:r>
          </w:p>
        </w:tc>
        <w:tc>
          <w:tcPr>
            <w:tcW w:w="2087" w:type="dxa"/>
            <w:vAlign w:val="center"/>
          </w:tcPr>
          <w:p w14:paraId="3F4DCB0D" w14:textId="77777777" w:rsidR="00F72CC4" w:rsidRPr="00C76476" w:rsidRDefault="00965CA5" w:rsidP="00065244">
            <w:pPr>
              <w:jc w:val="center"/>
              <w:rPr>
                <w:rFonts w:ascii="Calibri" w:hAnsi="Calibri" w:cs="Calibri"/>
                <w:szCs w:val="20"/>
              </w:rPr>
            </w:pPr>
            <w:r w:rsidRPr="00C76476">
              <w:rPr>
                <w:rFonts w:ascii="Calibri" w:hAnsi="Calibri" w:cs="Calibri"/>
                <w:szCs w:val="20"/>
              </w:rPr>
              <w:t>Auf Anfrage</w:t>
            </w:r>
          </w:p>
        </w:tc>
        <w:tc>
          <w:tcPr>
            <w:tcW w:w="2204" w:type="dxa"/>
            <w:vAlign w:val="center"/>
          </w:tcPr>
          <w:p w14:paraId="2673796F" w14:textId="77777777" w:rsidR="00F72CC4" w:rsidRPr="00C76476" w:rsidRDefault="00B73A75" w:rsidP="00065244">
            <w:pPr>
              <w:rPr>
                <w:rFonts w:ascii="Calibri" w:hAnsi="Calibri" w:cs="Calibri"/>
                <w:szCs w:val="20"/>
              </w:rPr>
            </w:pPr>
            <w:r w:rsidRPr="00C76476">
              <w:rPr>
                <w:rFonts w:ascii="Calibri" w:hAnsi="Calibri" w:cs="Calibri"/>
                <w:color w:val="003594"/>
                <w:szCs w:val="20"/>
              </w:rPr>
              <w:fldChar w:fldCharType="begin">
                <w:ffData>
                  <w:name w:val=""/>
                  <w:enabled/>
                  <w:calcOnExit w:val="0"/>
                  <w:textInput/>
                </w:ffData>
              </w:fldChar>
            </w:r>
            <w:r w:rsidRPr="00C76476">
              <w:rPr>
                <w:rFonts w:ascii="Calibri" w:hAnsi="Calibri" w:cs="Calibri"/>
                <w:color w:val="003594"/>
                <w:szCs w:val="20"/>
              </w:rPr>
              <w:instrText xml:space="preserve"> FORMTEXT </w:instrText>
            </w:r>
            <w:r w:rsidRPr="00C76476">
              <w:rPr>
                <w:rFonts w:ascii="Calibri" w:hAnsi="Calibri" w:cs="Calibri"/>
                <w:color w:val="003594"/>
                <w:szCs w:val="20"/>
              </w:rPr>
            </w:r>
            <w:r w:rsidRPr="00C76476">
              <w:rPr>
                <w:rFonts w:ascii="Calibri" w:hAnsi="Calibri" w:cs="Calibri"/>
                <w:color w:val="003594"/>
                <w:szCs w:val="20"/>
              </w:rPr>
              <w:fldChar w:fldCharType="separate"/>
            </w:r>
            <w:r w:rsidRPr="00C76476">
              <w:rPr>
                <w:rFonts w:ascii="Calibri" w:hAnsi="Calibri" w:cs="Calibri"/>
                <w:noProof/>
                <w:color w:val="003594"/>
                <w:szCs w:val="20"/>
              </w:rPr>
              <w:t> </w:t>
            </w:r>
            <w:r w:rsidRPr="00C76476">
              <w:rPr>
                <w:rFonts w:ascii="Calibri" w:hAnsi="Calibri" w:cs="Calibri"/>
                <w:noProof/>
                <w:color w:val="003594"/>
                <w:szCs w:val="20"/>
              </w:rPr>
              <w:t> </w:t>
            </w:r>
            <w:r w:rsidRPr="00C76476">
              <w:rPr>
                <w:rFonts w:ascii="Calibri" w:hAnsi="Calibri" w:cs="Calibri"/>
                <w:noProof/>
                <w:color w:val="003594"/>
                <w:szCs w:val="20"/>
              </w:rPr>
              <w:t> </w:t>
            </w:r>
            <w:r w:rsidRPr="00C76476">
              <w:rPr>
                <w:rFonts w:ascii="Calibri" w:hAnsi="Calibri" w:cs="Calibri"/>
                <w:noProof/>
                <w:color w:val="003594"/>
                <w:szCs w:val="20"/>
              </w:rPr>
              <w:t> </w:t>
            </w:r>
            <w:r w:rsidRPr="00C76476">
              <w:rPr>
                <w:rFonts w:ascii="Calibri" w:hAnsi="Calibri" w:cs="Calibri"/>
                <w:noProof/>
                <w:color w:val="003594"/>
                <w:szCs w:val="20"/>
              </w:rPr>
              <w:t> </w:t>
            </w:r>
            <w:r w:rsidRPr="00C76476">
              <w:rPr>
                <w:rFonts w:ascii="Calibri" w:hAnsi="Calibri" w:cs="Calibri"/>
                <w:color w:val="003594"/>
                <w:szCs w:val="20"/>
              </w:rPr>
              <w:fldChar w:fldCharType="end"/>
            </w:r>
          </w:p>
        </w:tc>
      </w:tr>
      <w:tr w:rsidR="00F72CC4" w:rsidRPr="007637AB" w14:paraId="025FC732" w14:textId="77777777" w:rsidTr="00936EEB">
        <w:trPr>
          <w:trHeight w:val="397"/>
          <w:jc w:val="center"/>
        </w:trPr>
        <w:tc>
          <w:tcPr>
            <w:tcW w:w="5284" w:type="dxa"/>
            <w:vAlign w:val="center"/>
          </w:tcPr>
          <w:p w14:paraId="08817FDD" w14:textId="77777777" w:rsidR="00F72CC4" w:rsidRPr="00C76476" w:rsidRDefault="006D0FB3" w:rsidP="00065244">
            <w:pPr>
              <w:rPr>
                <w:rFonts w:ascii="Calibri" w:hAnsi="Calibri" w:cs="Calibri"/>
                <w:szCs w:val="20"/>
              </w:rPr>
            </w:pPr>
            <w:r w:rsidRPr="00C76476">
              <w:rPr>
                <w:rFonts w:ascii="Calibri" w:hAnsi="Calibri" w:cs="Calibri"/>
                <w:szCs w:val="20"/>
              </w:rPr>
              <w:t>Prospektständer</w:t>
            </w:r>
          </w:p>
        </w:tc>
        <w:tc>
          <w:tcPr>
            <w:tcW w:w="2087" w:type="dxa"/>
            <w:vAlign w:val="center"/>
          </w:tcPr>
          <w:p w14:paraId="6B12EC71" w14:textId="77777777" w:rsidR="00F72CC4" w:rsidRPr="00C76476" w:rsidRDefault="00DC6E51" w:rsidP="00065244">
            <w:pPr>
              <w:jc w:val="center"/>
              <w:rPr>
                <w:rFonts w:ascii="Calibri" w:hAnsi="Calibri" w:cs="Calibri"/>
                <w:szCs w:val="20"/>
              </w:rPr>
            </w:pPr>
            <w:r w:rsidRPr="00C76476">
              <w:rPr>
                <w:rFonts w:ascii="Calibri" w:hAnsi="Calibri" w:cs="Calibri"/>
                <w:szCs w:val="20"/>
              </w:rPr>
              <w:t>55</w:t>
            </w:r>
            <w:r w:rsidR="006D0FB3" w:rsidRPr="00C76476">
              <w:rPr>
                <w:rFonts w:ascii="Calibri" w:hAnsi="Calibri" w:cs="Calibri"/>
                <w:szCs w:val="20"/>
              </w:rPr>
              <w:t>,00 € netto</w:t>
            </w:r>
          </w:p>
        </w:tc>
        <w:tc>
          <w:tcPr>
            <w:tcW w:w="2204" w:type="dxa"/>
            <w:vAlign w:val="center"/>
          </w:tcPr>
          <w:p w14:paraId="50059CDE" w14:textId="77777777" w:rsidR="00F72CC4" w:rsidRPr="00C76476" w:rsidRDefault="00B73A75" w:rsidP="00065244">
            <w:pPr>
              <w:rPr>
                <w:rFonts w:ascii="Calibri" w:hAnsi="Calibri" w:cs="Calibri"/>
                <w:szCs w:val="20"/>
              </w:rPr>
            </w:pPr>
            <w:r w:rsidRPr="00C76476">
              <w:rPr>
                <w:rFonts w:ascii="Calibri" w:hAnsi="Calibri" w:cs="Calibri"/>
                <w:color w:val="003594"/>
                <w:szCs w:val="20"/>
              </w:rPr>
              <w:fldChar w:fldCharType="begin">
                <w:ffData>
                  <w:name w:val=""/>
                  <w:enabled/>
                  <w:calcOnExit w:val="0"/>
                  <w:textInput/>
                </w:ffData>
              </w:fldChar>
            </w:r>
            <w:r w:rsidRPr="00C76476">
              <w:rPr>
                <w:rFonts w:ascii="Calibri" w:hAnsi="Calibri" w:cs="Calibri"/>
                <w:color w:val="003594"/>
                <w:szCs w:val="20"/>
              </w:rPr>
              <w:instrText xml:space="preserve"> FORMTEXT </w:instrText>
            </w:r>
            <w:r w:rsidRPr="00C76476">
              <w:rPr>
                <w:rFonts w:ascii="Calibri" w:hAnsi="Calibri" w:cs="Calibri"/>
                <w:color w:val="003594"/>
                <w:szCs w:val="20"/>
              </w:rPr>
            </w:r>
            <w:r w:rsidRPr="00C76476">
              <w:rPr>
                <w:rFonts w:ascii="Calibri" w:hAnsi="Calibri" w:cs="Calibri"/>
                <w:color w:val="003594"/>
                <w:szCs w:val="20"/>
              </w:rPr>
              <w:fldChar w:fldCharType="separate"/>
            </w:r>
            <w:r w:rsidRPr="00C76476">
              <w:rPr>
                <w:rFonts w:ascii="Calibri" w:hAnsi="Calibri" w:cs="Calibri"/>
                <w:noProof/>
                <w:color w:val="003594"/>
                <w:szCs w:val="20"/>
              </w:rPr>
              <w:t> </w:t>
            </w:r>
            <w:r w:rsidRPr="00C76476">
              <w:rPr>
                <w:rFonts w:ascii="Calibri" w:hAnsi="Calibri" w:cs="Calibri"/>
                <w:noProof/>
                <w:color w:val="003594"/>
                <w:szCs w:val="20"/>
              </w:rPr>
              <w:t> </w:t>
            </w:r>
            <w:r w:rsidRPr="00C76476">
              <w:rPr>
                <w:rFonts w:ascii="Calibri" w:hAnsi="Calibri" w:cs="Calibri"/>
                <w:noProof/>
                <w:color w:val="003594"/>
                <w:szCs w:val="20"/>
              </w:rPr>
              <w:t> </w:t>
            </w:r>
            <w:r w:rsidRPr="00C76476">
              <w:rPr>
                <w:rFonts w:ascii="Calibri" w:hAnsi="Calibri" w:cs="Calibri"/>
                <w:noProof/>
                <w:color w:val="003594"/>
                <w:szCs w:val="20"/>
              </w:rPr>
              <w:t> </w:t>
            </w:r>
            <w:r w:rsidRPr="00C76476">
              <w:rPr>
                <w:rFonts w:ascii="Calibri" w:hAnsi="Calibri" w:cs="Calibri"/>
                <w:noProof/>
                <w:color w:val="003594"/>
                <w:szCs w:val="20"/>
              </w:rPr>
              <w:t> </w:t>
            </w:r>
            <w:r w:rsidRPr="00C76476">
              <w:rPr>
                <w:rFonts w:ascii="Calibri" w:hAnsi="Calibri" w:cs="Calibri"/>
                <w:color w:val="003594"/>
                <w:szCs w:val="20"/>
              </w:rPr>
              <w:fldChar w:fldCharType="end"/>
            </w:r>
          </w:p>
        </w:tc>
      </w:tr>
      <w:tr w:rsidR="00F72CC4" w:rsidRPr="007637AB" w14:paraId="40EE5DE3" w14:textId="77777777" w:rsidTr="00936EEB">
        <w:trPr>
          <w:trHeight w:val="397"/>
          <w:jc w:val="center"/>
        </w:trPr>
        <w:tc>
          <w:tcPr>
            <w:tcW w:w="5284" w:type="dxa"/>
            <w:vAlign w:val="center"/>
          </w:tcPr>
          <w:p w14:paraId="2F6974C6" w14:textId="77777777" w:rsidR="00F72CC4" w:rsidRPr="00C76476" w:rsidRDefault="006D0FB3" w:rsidP="00065244">
            <w:pPr>
              <w:rPr>
                <w:rFonts w:ascii="Calibri" w:hAnsi="Calibri" w:cs="Calibri"/>
                <w:szCs w:val="20"/>
              </w:rPr>
            </w:pPr>
            <w:r w:rsidRPr="00C76476">
              <w:rPr>
                <w:rFonts w:ascii="Calibri" w:hAnsi="Calibri" w:cs="Calibri"/>
                <w:szCs w:val="20"/>
              </w:rPr>
              <w:t xml:space="preserve">Teppich </w:t>
            </w:r>
            <w:proofErr w:type="gramStart"/>
            <w:r w:rsidRPr="00C76476">
              <w:rPr>
                <w:rFonts w:ascii="Calibri" w:hAnsi="Calibri" w:cs="Calibri"/>
                <w:szCs w:val="20"/>
              </w:rPr>
              <w:t>verlegt  (</w:t>
            </w:r>
            <w:proofErr w:type="gramEnd"/>
            <w:r w:rsidRPr="00C76476">
              <w:rPr>
                <w:rFonts w:ascii="Calibri" w:hAnsi="Calibri" w:cs="Calibri"/>
                <w:szCs w:val="20"/>
              </w:rPr>
              <w:t>rot, blau, grau)</w:t>
            </w:r>
          </w:p>
        </w:tc>
        <w:tc>
          <w:tcPr>
            <w:tcW w:w="2087" w:type="dxa"/>
            <w:vAlign w:val="center"/>
          </w:tcPr>
          <w:p w14:paraId="7BB19ED4" w14:textId="77777777" w:rsidR="00F72CC4" w:rsidRPr="00C76476" w:rsidRDefault="009359A9" w:rsidP="00065244">
            <w:pPr>
              <w:jc w:val="center"/>
              <w:rPr>
                <w:rFonts w:ascii="Calibri" w:hAnsi="Calibri" w:cs="Calibri"/>
                <w:szCs w:val="20"/>
              </w:rPr>
            </w:pPr>
            <w:r w:rsidRPr="00C76476">
              <w:rPr>
                <w:rFonts w:ascii="Calibri" w:hAnsi="Calibri" w:cs="Calibri"/>
                <w:szCs w:val="20"/>
              </w:rPr>
              <w:t>9,9</w:t>
            </w:r>
            <w:r w:rsidR="006D0FB3" w:rsidRPr="00C76476">
              <w:rPr>
                <w:rFonts w:ascii="Calibri" w:hAnsi="Calibri" w:cs="Calibri"/>
                <w:szCs w:val="20"/>
              </w:rPr>
              <w:t>0 € netto / qm</w:t>
            </w:r>
          </w:p>
        </w:tc>
        <w:tc>
          <w:tcPr>
            <w:tcW w:w="2204" w:type="dxa"/>
            <w:vAlign w:val="center"/>
          </w:tcPr>
          <w:p w14:paraId="6827261F" w14:textId="77777777" w:rsidR="00F72CC4" w:rsidRPr="00C76476" w:rsidRDefault="00B73A75" w:rsidP="00065244">
            <w:pPr>
              <w:rPr>
                <w:rFonts w:ascii="Calibri" w:hAnsi="Calibri" w:cs="Calibri"/>
                <w:szCs w:val="20"/>
              </w:rPr>
            </w:pPr>
            <w:r w:rsidRPr="00C76476">
              <w:rPr>
                <w:rFonts w:ascii="Calibri" w:hAnsi="Calibri" w:cs="Calibri"/>
                <w:color w:val="003594"/>
                <w:szCs w:val="20"/>
              </w:rPr>
              <w:fldChar w:fldCharType="begin">
                <w:ffData>
                  <w:name w:val=""/>
                  <w:enabled/>
                  <w:calcOnExit w:val="0"/>
                  <w:textInput/>
                </w:ffData>
              </w:fldChar>
            </w:r>
            <w:r w:rsidRPr="00C76476">
              <w:rPr>
                <w:rFonts w:ascii="Calibri" w:hAnsi="Calibri" w:cs="Calibri"/>
                <w:color w:val="003594"/>
                <w:szCs w:val="20"/>
              </w:rPr>
              <w:instrText xml:space="preserve"> FORMTEXT </w:instrText>
            </w:r>
            <w:r w:rsidRPr="00C76476">
              <w:rPr>
                <w:rFonts w:ascii="Calibri" w:hAnsi="Calibri" w:cs="Calibri"/>
                <w:color w:val="003594"/>
                <w:szCs w:val="20"/>
              </w:rPr>
            </w:r>
            <w:r w:rsidRPr="00C76476">
              <w:rPr>
                <w:rFonts w:ascii="Calibri" w:hAnsi="Calibri" w:cs="Calibri"/>
                <w:color w:val="003594"/>
                <w:szCs w:val="20"/>
              </w:rPr>
              <w:fldChar w:fldCharType="separate"/>
            </w:r>
            <w:r w:rsidRPr="00C76476">
              <w:rPr>
                <w:rFonts w:ascii="Calibri" w:hAnsi="Calibri" w:cs="Calibri"/>
                <w:noProof/>
                <w:color w:val="003594"/>
                <w:szCs w:val="20"/>
              </w:rPr>
              <w:t> </w:t>
            </w:r>
            <w:r w:rsidRPr="00C76476">
              <w:rPr>
                <w:rFonts w:ascii="Calibri" w:hAnsi="Calibri" w:cs="Calibri"/>
                <w:noProof/>
                <w:color w:val="003594"/>
                <w:szCs w:val="20"/>
              </w:rPr>
              <w:t> </w:t>
            </w:r>
            <w:r w:rsidRPr="00C76476">
              <w:rPr>
                <w:rFonts w:ascii="Calibri" w:hAnsi="Calibri" w:cs="Calibri"/>
                <w:noProof/>
                <w:color w:val="003594"/>
                <w:szCs w:val="20"/>
              </w:rPr>
              <w:t> </w:t>
            </w:r>
            <w:r w:rsidRPr="00C76476">
              <w:rPr>
                <w:rFonts w:ascii="Calibri" w:hAnsi="Calibri" w:cs="Calibri"/>
                <w:noProof/>
                <w:color w:val="003594"/>
                <w:szCs w:val="20"/>
              </w:rPr>
              <w:t> </w:t>
            </w:r>
            <w:r w:rsidRPr="00C76476">
              <w:rPr>
                <w:rFonts w:ascii="Calibri" w:hAnsi="Calibri" w:cs="Calibri"/>
                <w:noProof/>
                <w:color w:val="003594"/>
                <w:szCs w:val="20"/>
              </w:rPr>
              <w:t> </w:t>
            </w:r>
            <w:r w:rsidRPr="00C76476">
              <w:rPr>
                <w:rFonts w:ascii="Calibri" w:hAnsi="Calibri" w:cs="Calibri"/>
                <w:color w:val="003594"/>
                <w:szCs w:val="20"/>
              </w:rPr>
              <w:fldChar w:fldCharType="end"/>
            </w:r>
            <w:r w:rsidR="00510BEF" w:rsidRPr="00C76476">
              <w:rPr>
                <w:rFonts w:ascii="Calibri" w:hAnsi="Calibri" w:cs="Calibri"/>
                <w:szCs w:val="20"/>
              </w:rPr>
              <w:t xml:space="preserve"> </w:t>
            </w:r>
            <w:r w:rsidR="006D0FB3" w:rsidRPr="00C76476">
              <w:rPr>
                <w:rFonts w:ascii="Calibri" w:hAnsi="Calibri" w:cs="Calibri"/>
                <w:szCs w:val="20"/>
              </w:rPr>
              <w:t xml:space="preserve">Farbe: </w:t>
            </w:r>
            <w:r w:rsidRPr="00C76476">
              <w:rPr>
                <w:rFonts w:ascii="Calibri" w:hAnsi="Calibri" w:cs="Calibri"/>
                <w:color w:val="003594"/>
                <w:szCs w:val="20"/>
              </w:rPr>
              <w:fldChar w:fldCharType="begin">
                <w:ffData>
                  <w:name w:val=""/>
                  <w:enabled/>
                  <w:calcOnExit w:val="0"/>
                  <w:textInput/>
                </w:ffData>
              </w:fldChar>
            </w:r>
            <w:r w:rsidRPr="00C76476">
              <w:rPr>
                <w:rFonts w:ascii="Calibri" w:hAnsi="Calibri" w:cs="Calibri"/>
                <w:color w:val="003594"/>
                <w:szCs w:val="20"/>
              </w:rPr>
              <w:instrText xml:space="preserve"> FORMTEXT </w:instrText>
            </w:r>
            <w:r w:rsidRPr="00C76476">
              <w:rPr>
                <w:rFonts w:ascii="Calibri" w:hAnsi="Calibri" w:cs="Calibri"/>
                <w:color w:val="003594"/>
                <w:szCs w:val="20"/>
              </w:rPr>
            </w:r>
            <w:r w:rsidRPr="00C76476">
              <w:rPr>
                <w:rFonts w:ascii="Calibri" w:hAnsi="Calibri" w:cs="Calibri"/>
                <w:color w:val="003594"/>
                <w:szCs w:val="20"/>
              </w:rPr>
              <w:fldChar w:fldCharType="separate"/>
            </w:r>
            <w:r w:rsidRPr="00C76476">
              <w:rPr>
                <w:rFonts w:ascii="Calibri" w:hAnsi="Calibri" w:cs="Calibri"/>
                <w:noProof/>
                <w:color w:val="003594"/>
                <w:szCs w:val="20"/>
              </w:rPr>
              <w:t> </w:t>
            </w:r>
            <w:r w:rsidRPr="00C76476">
              <w:rPr>
                <w:rFonts w:ascii="Calibri" w:hAnsi="Calibri" w:cs="Calibri"/>
                <w:noProof/>
                <w:color w:val="003594"/>
                <w:szCs w:val="20"/>
              </w:rPr>
              <w:t> </w:t>
            </w:r>
            <w:r w:rsidRPr="00C76476">
              <w:rPr>
                <w:rFonts w:ascii="Calibri" w:hAnsi="Calibri" w:cs="Calibri"/>
                <w:noProof/>
                <w:color w:val="003594"/>
                <w:szCs w:val="20"/>
              </w:rPr>
              <w:t> </w:t>
            </w:r>
            <w:r w:rsidRPr="00C76476">
              <w:rPr>
                <w:rFonts w:ascii="Calibri" w:hAnsi="Calibri" w:cs="Calibri"/>
                <w:noProof/>
                <w:color w:val="003594"/>
                <w:szCs w:val="20"/>
              </w:rPr>
              <w:t> </w:t>
            </w:r>
            <w:r w:rsidRPr="00C76476">
              <w:rPr>
                <w:rFonts w:ascii="Calibri" w:hAnsi="Calibri" w:cs="Calibri"/>
                <w:noProof/>
                <w:color w:val="003594"/>
                <w:szCs w:val="20"/>
              </w:rPr>
              <w:t> </w:t>
            </w:r>
            <w:r w:rsidRPr="00C76476">
              <w:rPr>
                <w:rFonts w:ascii="Calibri" w:hAnsi="Calibri" w:cs="Calibri"/>
                <w:color w:val="003594"/>
                <w:szCs w:val="20"/>
              </w:rPr>
              <w:fldChar w:fldCharType="end"/>
            </w:r>
          </w:p>
        </w:tc>
      </w:tr>
    </w:tbl>
    <w:p w14:paraId="13949327" w14:textId="77777777" w:rsidR="00F173CD" w:rsidRDefault="00F173CD" w:rsidP="00F173CD">
      <w:pPr>
        <w:rPr>
          <w:rFonts w:ascii="Calibri" w:hAnsi="Calibri" w:cs="Calibri"/>
          <w:b/>
          <w:szCs w:val="20"/>
        </w:rPr>
      </w:pPr>
    </w:p>
    <w:p w14:paraId="6E453A86" w14:textId="77777777" w:rsidR="00C76476" w:rsidRPr="007637AB" w:rsidRDefault="00C76476" w:rsidP="00F173CD">
      <w:pPr>
        <w:rPr>
          <w:rFonts w:ascii="Calibri" w:hAnsi="Calibri" w:cs="Calibri"/>
          <w:b/>
          <w:szCs w:val="20"/>
        </w:rPr>
      </w:pPr>
    </w:p>
    <w:p w14:paraId="70E32994" w14:textId="77777777" w:rsidR="00F173CD" w:rsidRPr="007637AB" w:rsidRDefault="00F173CD" w:rsidP="00F173CD">
      <w:pPr>
        <w:rPr>
          <w:rFonts w:ascii="Calibri" w:hAnsi="Calibri" w:cs="Calibri"/>
          <w:b/>
          <w:szCs w:val="20"/>
        </w:rPr>
      </w:pPr>
      <w:r w:rsidRPr="007637AB">
        <w:rPr>
          <w:rFonts w:ascii="Calibri" w:hAnsi="Calibri" w:cs="Calibri"/>
          <w:b/>
          <w:szCs w:val="20"/>
        </w:rPr>
        <w:t>4. Besondere Anschlü</w:t>
      </w:r>
      <w:r w:rsidR="00A13F5E" w:rsidRPr="007637AB">
        <w:rPr>
          <w:rFonts w:ascii="Calibri" w:hAnsi="Calibri" w:cs="Calibri"/>
          <w:b/>
          <w:szCs w:val="20"/>
        </w:rPr>
        <w:t>sse/ Transport von Schwerlasten</w:t>
      </w:r>
    </w:p>
    <w:p w14:paraId="55BEF931" w14:textId="77777777" w:rsidR="00F173CD" w:rsidRPr="007637AB" w:rsidRDefault="00F173CD" w:rsidP="00F173CD">
      <w:pPr>
        <w:rPr>
          <w:rFonts w:ascii="Calibri" w:hAnsi="Calibri" w:cs="Calibri"/>
          <w:szCs w:val="20"/>
        </w:rPr>
      </w:pPr>
    </w:p>
    <w:p w14:paraId="0A481F14" w14:textId="0C512606" w:rsidR="00AE357F" w:rsidRPr="00DC013D" w:rsidRDefault="00DD3DC6" w:rsidP="00DC013D">
      <w:pPr>
        <w:ind w:left="360" w:hanging="360"/>
        <w:rPr>
          <w:rFonts w:ascii="Calibri" w:hAnsi="Calibri" w:cs="Calibri"/>
          <w:szCs w:val="20"/>
        </w:rPr>
      </w:pPr>
      <w:r w:rsidRPr="007637AB">
        <w:rPr>
          <w:rFonts w:ascii="Calibri" w:hAnsi="Calibri" w:cs="Calibri"/>
          <w:color w:val="003594"/>
          <w:szCs w:val="20"/>
        </w:rPr>
        <w:fldChar w:fldCharType="begin">
          <w:ffData>
            <w:name w:val="Kontrollkästchen3"/>
            <w:enabled/>
            <w:calcOnExit w:val="0"/>
            <w:checkBox>
              <w:sizeAuto/>
              <w:default w:val="0"/>
            </w:checkBox>
          </w:ffData>
        </w:fldChar>
      </w:r>
      <w:r w:rsidRPr="007637AB">
        <w:rPr>
          <w:rFonts w:ascii="Calibri" w:hAnsi="Calibri" w:cs="Calibri"/>
          <w:color w:val="003594"/>
          <w:szCs w:val="20"/>
        </w:rPr>
        <w:instrText xml:space="preserve"> FORMCHECKBOX </w:instrText>
      </w:r>
      <w:r w:rsidR="00CB6A3D">
        <w:rPr>
          <w:rFonts w:ascii="Calibri" w:hAnsi="Calibri" w:cs="Calibri"/>
          <w:color w:val="003594"/>
          <w:szCs w:val="20"/>
        </w:rPr>
      </w:r>
      <w:r w:rsidR="00CB6A3D">
        <w:rPr>
          <w:rFonts w:ascii="Calibri" w:hAnsi="Calibri" w:cs="Calibri"/>
          <w:color w:val="003594"/>
          <w:szCs w:val="20"/>
        </w:rPr>
        <w:fldChar w:fldCharType="separate"/>
      </w:r>
      <w:r w:rsidRPr="007637AB">
        <w:rPr>
          <w:rFonts w:ascii="Calibri" w:hAnsi="Calibri" w:cs="Calibri"/>
          <w:color w:val="003594"/>
          <w:szCs w:val="20"/>
        </w:rPr>
        <w:fldChar w:fldCharType="end"/>
      </w:r>
      <w:r w:rsidR="00657D51" w:rsidRPr="007637AB">
        <w:rPr>
          <w:rFonts w:ascii="Calibri" w:hAnsi="Calibri" w:cs="Calibri"/>
          <w:szCs w:val="20"/>
        </w:rPr>
        <w:t xml:space="preserve">  </w:t>
      </w:r>
      <w:r w:rsidR="00064DFB" w:rsidRPr="007637AB">
        <w:rPr>
          <w:rFonts w:ascii="Calibri" w:hAnsi="Calibri" w:cs="Calibri"/>
          <w:szCs w:val="20"/>
        </w:rPr>
        <w:t xml:space="preserve">Wir benötigen Anschlüsse für </w:t>
      </w:r>
      <w:r w:rsidR="00F173CD" w:rsidRPr="007637AB">
        <w:rPr>
          <w:rFonts w:ascii="Calibri" w:hAnsi="Calibri" w:cs="Calibri"/>
          <w:b/>
          <w:szCs w:val="20"/>
        </w:rPr>
        <w:t>Wasser und Abwasser</w:t>
      </w:r>
      <w:r w:rsidR="00760017">
        <w:rPr>
          <w:rFonts w:ascii="Calibri" w:hAnsi="Calibri" w:cs="Calibri"/>
          <w:b/>
          <w:szCs w:val="20"/>
        </w:rPr>
        <w:t xml:space="preserve">. </w:t>
      </w:r>
      <w:r w:rsidR="00064DFB" w:rsidRPr="007637AB">
        <w:rPr>
          <w:rFonts w:ascii="Calibri" w:hAnsi="Calibri" w:cs="Calibri"/>
          <w:szCs w:val="20"/>
        </w:rPr>
        <w:t xml:space="preserve">Diese </w:t>
      </w:r>
      <w:r w:rsidR="00F173CD" w:rsidRPr="007637AB">
        <w:rPr>
          <w:rFonts w:ascii="Calibri" w:hAnsi="Calibri" w:cs="Calibri"/>
          <w:szCs w:val="20"/>
        </w:rPr>
        <w:t>werden</w:t>
      </w:r>
      <w:r w:rsidR="00064DFB" w:rsidRPr="007637AB">
        <w:rPr>
          <w:rFonts w:ascii="Calibri" w:hAnsi="Calibri" w:cs="Calibri"/>
          <w:szCs w:val="20"/>
        </w:rPr>
        <w:t xml:space="preserve"> nach dem tatsächlichen Aufwand h</w:t>
      </w:r>
      <w:r w:rsidR="00F173CD" w:rsidRPr="007637AB">
        <w:rPr>
          <w:rFonts w:ascii="Calibri" w:hAnsi="Calibri" w:cs="Calibri"/>
          <w:szCs w:val="20"/>
        </w:rPr>
        <w:t>ergestellt, abgerechnet</w:t>
      </w:r>
      <w:r w:rsidR="00F173CD" w:rsidRPr="007637AB">
        <w:rPr>
          <w:rFonts w:ascii="Calibri" w:hAnsi="Calibri" w:cs="Calibri"/>
          <w:b/>
          <w:szCs w:val="20"/>
        </w:rPr>
        <w:t xml:space="preserve"> </w:t>
      </w:r>
      <w:r w:rsidR="00F173CD" w:rsidRPr="007637AB">
        <w:rPr>
          <w:rFonts w:ascii="Calibri" w:hAnsi="Calibri" w:cs="Calibri"/>
          <w:szCs w:val="20"/>
        </w:rPr>
        <w:t>und bedürfen einer gesonderten Absprache mit dem Veranstalter.</w:t>
      </w:r>
    </w:p>
    <w:p w14:paraId="381F7C70" w14:textId="202C670F" w:rsidR="00F173CD" w:rsidRPr="00DC013D" w:rsidRDefault="00DD3DC6" w:rsidP="00F173CD">
      <w:pPr>
        <w:rPr>
          <w:rFonts w:ascii="Calibri" w:hAnsi="Calibri" w:cs="Calibri"/>
          <w:szCs w:val="20"/>
        </w:rPr>
      </w:pPr>
      <w:r w:rsidRPr="007637AB">
        <w:rPr>
          <w:rFonts w:ascii="Calibri" w:hAnsi="Calibri" w:cs="Calibri"/>
          <w:color w:val="003594"/>
          <w:szCs w:val="20"/>
        </w:rPr>
        <w:fldChar w:fldCharType="begin">
          <w:ffData>
            <w:name w:val="Kontrollkästchen3"/>
            <w:enabled/>
            <w:calcOnExit w:val="0"/>
            <w:checkBox>
              <w:sizeAuto/>
              <w:default w:val="0"/>
            </w:checkBox>
          </w:ffData>
        </w:fldChar>
      </w:r>
      <w:r w:rsidRPr="007637AB">
        <w:rPr>
          <w:rFonts w:ascii="Calibri" w:hAnsi="Calibri" w:cs="Calibri"/>
          <w:color w:val="003594"/>
          <w:szCs w:val="20"/>
        </w:rPr>
        <w:instrText xml:space="preserve"> FORMCHECKBOX </w:instrText>
      </w:r>
      <w:r w:rsidR="00CB6A3D">
        <w:rPr>
          <w:rFonts w:ascii="Calibri" w:hAnsi="Calibri" w:cs="Calibri"/>
          <w:color w:val="003594"/>
          <w:szCs w:val="20"/>
        </w:rPr>
      </w:r>
      <w:r w:rsidR="00CB6A3D">
        <w:rPr>
          <w:rFonts w:ascii="Calibri" w:hAnsi="Calibri" w:cs="Calibri"/>
          <w:color w:val="003594"/>
          <w:szCs w:val="20"/>
        </w:rPr>
        <w:fldChar w:fldCharType="separate"/>
      </w:r>
      <w:r w:rsidRPr="007637AB">
        <w:rPr>
          <w:rFonts w:ascii="Calibri" w:hAnsi="Calibri" w:cs="Calibri"/>
          <w:color w:val="003594"/>
          <w:szCs w:val="20"/>
        </w:rPr>
        <w:fldChar w:fldCharType="end"/>
      </w:r>
      <w:r w:rsidR="00064DFB" w:rsidRPr="007637AB">
        <w:rPr>
          <w:rFonts w:ascii="Calibri" w:hAnsi="Calibri" w:cs="Calibri"/>
          <w:szCs w:val="20"/>
        </w:rPr>
        <w:t xml:space="preserve">  </w:t>
      </w:r>
      <w:r w:rsidR="00F173CD" w:rsidRPr="007637AB">
        <w:rPr>
          <w:rFonts w:ascii="Calibri" w:hAnsi="Calibri" w:cs="Calibri"/>
          <w:szCs w:val="20"/>
        </w:rPr>
        <w:t xml:space="preserve">Wir benötigen den </w:t>
      </w:r>
      <w:r w:rsidR="00F173CD" w:rsidRPr="007637AB">
        <w:rPr>
          <w:rFonts w:ascii="Calibri" w:hAnsi="Calibri" w:cs="Calibri"/>
          <w:b/>
          <w:szCs w:val="20"/>
        </w:rPr>
        <w:t>Lastenaufzug:</w:t>
      </w:r>
      <w:r w:rsidR="00064DFB" w:rsidRPr="007637AB">
        <w:rPr>
          <w:rFonts w:ascii="Calibri" w:hAnsi="Calibri" w:cs="Calibri"/>
          <w:szCs w:val="20"/>
        </w:rPr>
        <w:t xml:space="preserve"> </w:t>
      </w:r>
      <w:r w:rsidR="00F173CD" w:rsidRPr="007637AB">
        <w:rPr>
          <w:rFonts w:ascii="Calibri" w:hAnsi="Calibri" w:cs="Calibri"/>
          <w:szCs w:val="20"/>
        </w:rPr>
        <w:t>Bitte geben Sie an</w:t>
      </w:r>
      <w:r w:rsidR="00064DFB" w:rsidRPr="007637AB">
        <w:rPr>
          <w:rFonts w:ascii="Calibri" w:hAnsi="Calibri" w:cs="Calibri"/>
          <w:szCs w:val="20"/>
        </w:rPr>
        <w:t>,</w:t>
      </w:r>
      <w:r w:rsidR="00F173CD" w:rsidRPr="007637AB">
        <w:rPr>
          <w:rFonts w:ascii="Calibri" w:hAnsi="Calibri" w:cs="Calibri"/>
          <w:szCs w:val="20"/>
        </w:rPr>
        <w:t xml:space="preserve"> wie viele Maschinen transportiert werden müssen</w:t>
      </w:r>
      <w:r w:rsidR="00366F2C" w:rsidRPr="007637AB">
        <w:rPr>
          <w:rFonts w:ascii="Calibri" w:hAnsi="Calibri" w:cs="Calibri"/>
          <w:szCs w:val="20"/>
        </w:rPr>
        <w:t>.</w:t>
      </w:r>
      <w:r w:rsidR="00DB2D8E">
        <w:rPr>
          <w:rFonts w:ascii="Calibri" w:hAnsi="Calibri" w:cs="Calibri"/>
          <w:szCs w:val="20"/>
        </w:rPr>
        <w:br/>
        <w:t xml:space="preserve">       Es wird keine terminierten Nutzungszeiten für den Lastenaufzug geben.</w:t>
      </w:r>
    </w:p>
    <w:p w14:paraId="2AF59427" w14:textId="77777777" w:rsidR="00F326E8" w:rsidRPr="007637AB" w:rsidRDefault="00064DFB" w:rsidP="00F173CD">
      <w:pPr>
        <w:rPr>
          <w:rFonts w:ascii="Calibri" w:hAnsi="Calibri" w:cs="Calibri"/>
          <w:szCs w:val="20"/>
        </w:rPr>
      </w:pPr>
      <w:r w:rsidRPr="007637AB">
        <w:rPr>
          <w:rFonts w:ascii="Calibri" w:hAnsi="Calibri" w:cs="Calibri"/>
          <w:b/>
          <w:szCs w:val="20"/>
        </w:rPr>
        <w:t xml:space="preserve">    </w:t>
      </w:r>
      <w:r w:rsidR="00480FB7" w:rsidRPr="007637AB">
        <w:rPr>
          <w:rFonts w:ascii="Calibri" w:hAnsi="Calibri" w:cs="Calibri"/>
          <w:b/>
          <w:szCs w:val="20"/>
        </w:rPr>
        <w:t xml:space="preserve">  </w:t>
      </w:r>
      <w:r w:rsidR="00F173CD" w:rsidRPr="007637AB">
        <w:rPr>
          <w:rFonts w:ascii="Calibri" w:hAnsi="Calibri" w:cs="Calibri"/>
          <w:szCs w:val="20"/>
        </w:rPr>
        <w:t>Maße:</w:t>
      </w:r>
      <w:r w:rsidR="00657D51" w:rsidRPr="007637AB">
        <w:rPr>
          <w:rFonts w:ascii="Calibri" w:hAnsi="Calibri" w:cs="Calibri"/>
          <w:szCs w:val="20"/>
        </w:rPr>
        <w:t xml:space="preserve"> </w:t>
      </w:r>
      <w:r w:rsidR="00B73A75" w:rsidRPr="007637AB">
        <w:rPr>
          <w:rFonts w:ascii="Calibri" w:hAnsi="Calibri" w:cs="Calibri"/>
          <w:color w:val="003594"/>
          <w:szCs w:val="20"/>
        </w:rPr>
        <w:fldChar w:fldCharType="begin">
          <w:ffData>
            <w:name w:val=""/>
            <w:enabled/>
            <w:calcOnExit w:val="0"/>
            <w:textInput/>
          </w:ffData>
        </w:fldChar>
      </w:r>
      <w:r w:rsidR="00B73A75" w:rsidRPr="007637AB">
        <w:rPr>
          <w:rFonts w:ascii="Calibri" w:hAnsi="Calibri" w:cs="Calibri"/>
          <w:color w:val="003594"/>
          <w:szCs w:val="20"/>
        </w:rPr>
        <w:instrText xml:space="preserve"> FORMTEXT </w:instrText>
      </w:r>
      <w:r w:rsidR="00B73A75" w:rsidRPr="007637AB">
        <w:rPr>
          <w:rFonts w:ascii="Calibri" w:hAnsi="Calibri" w:cs="Calibri"/>
          <w:color w:val="003594"/>
          <w:szCs w:val="20"/>
        </w:rPr>
      </w:r>
      <w:r w:rsidR="00B73A75" w:rsidRPr="007637AB">
        <w:rPr>
          <w:rFonts w:ascii="Calibri" w:hAnsi="Calibri" w:cs="Calibri"/>
          <w:color w:val="003594"/>
          <w:szCs w:val="20"/>
        </w:rPr>
        <w:fldChar w:fldCharType="separate"/>
      </w:r>
      <w:r w:rsidR="00B73A75" w:rsidRPr="007637AB">
        <w:rPr>
          <w:rFonts w:ascii="Calibri" w:hAnsi="Calibri" w:cs="Calibri"/>
          <w:noProof/>
          <w:color w:val="003594"/>
          <w:szCs w:val="20"/>
        </w:rPr>
        <w:t> </w:t>
      </w:r>
      <w:r w:rsidR="00B73A75" w:rsidRPr="007637AB">
        <w:rPr>
          <w:rFonts w:ascii="Calibri" w:hAnsi="Calibri" w:cs="Calibri"/>
          <w:noProof/>
          <w:color w:val="003594"/>
          <w:szCs w:val="20"/>
        </w:rPr>
        <w:t> </w:t>
      </w:r>
      <w:r w:rsidR="00B73A75" w:rsidRPr="007637AB">
        <w:rPr>
          <w:rFonts w:ascii="Calibri" w:hAnsi="Calibri" w:cs="Calibri"/>
          <w:noProof/>
          <w:color w:val="003594"/>
          <w:szCs w:val="20"/>
        </w:rPr>
        <w:t> </w:t>
      </w:r>
      <w:r w:rsidR="00B73A75" w:rsidRPr="007637AB">
        <w:rPr>
          <w:rFonts w:ascii="Calibri" w:hAnsi="Calibri" w:cs="Calibri"/>
          <w:noProof/>
          <w:color w:val="003594"/>
          <w:szCs w:val="20"/>
        </w:rPr>
        <w:t> </w:t>
      </w:r>
      <w:r w:rsidR="00B73A75" w:rsidRPr="007637AB">
        <w:rPr>
          <w:rFonts w:ascii="Calibri" w:hAnsi="Calibri" w:cs="Calibri"/>
          <w:noProof/>
          <w:color w:val="003594"/>
          <w:szCs w:val="20"/>
        </w:rPr>
        <w:t> </w:t>
      </w:r>
      <w:r w:rsidR="00B73A75" w:rsidRPr="007637AB">
        <w:rPr>
          <w:rFonts w:ascii="Calibri" w:hAnsi="Calibri" w:cs="Calibri"/>
          <w:color w:val="003594"/>
          <w:szCs w:val="20"/>
        </w:rPr>
        <w:fldChar w:fldCharType="end"/>
      </w:r>
      <w:r w:rsidRPr="007637AB">
        <w:rPr>
          <w:rFonts w:ascii="Calibri" w:hAnsi="Calibri" w:cs="Calibri"/>
          <w:szCs w:val="20"/>
        </w:rPr>
        <w:t xml:space="preserve">     </w:t>
      </w:r>
      <w:r w:rsidR="001D1A87" w:rsidRPr="007637AB">
        <w:rPr>
          <w:rFonts w:ascii="Calibri" w:hAnsi="Calibri" w:cs="Calibri"/>
          <w:szCs w:val="20"/>
        </w:rPr>
        <w:tab/>
      </w:r>
      <w:r w:rsidRPr="007637AB">
        <w:rPr>
          <w:rFonts w:ascii="Calibri" w:hAnsi="Calibri" w:cs="Calibri"/>
          <w:szCs w:val="20"/>
        </w:rPr>
        <w:t xml:space="preserve"> </w:t>
      </w:r>
      <w:r w:rsidR="00F173CD" w:rsidRPr="007637AB">
        <w:rPr>
          <w:rFonts w:ascii="Calibri" w:hAnsi="Calibri" w:cs="Calibri"/>
          <w:szCs w:val="20"/>
        </w:rPr>
        <w:t>Gewicht:</w:t>
      </w:r>
      <w:r w:rsidR="00657D51" w:rsidRPr="007637AB">
        <w:rPr>
          <w:rFonts w:ascii="Calibri" w:hAnsi="Calibri" w:cs="Calibri"/>
          <w:szCs w:val="20"/>
        </w:rPr>
        <w:t xml:space="preserve"> </w:t>
      </w:r>
      <w:r w:rsidR="00B73A75" w:rsidRPr="007637AB">
        <w:rPr>
          <w:rFonts w:ascii="Calibri" w:hAnsi="Calibri" w:cs="Calibri"/>
          <w:color w:val="003594"/>
          <w:szCs w:val="20"/>
        </w:rPr>
        <w:fldChar w:fldCharType="begin">
          <w:ffData>
            <w:name w:val=""/>
            <w:enabled/>
            <w:calcOnExit w:val="0"/>
            <w:textInput/>
          </w:ffData>
        </w:fldChar>
      </w:r>
      <w:r w:rsidR="00B73A75" w:rsidRPr="007637AB">
        <w:rPr>
          <w:rFonts w:ascii="Calibri" w:hAnsi="Calibri" w:cs="Calibri"/>
          <w:color w:val="003594"/>
          <w:szCs w:val="20"/>
        </w:rPr>
        <w:instrText xml:space="preserve"> FORMTEXT </w:instrText>
      </w:r>
      <w:r w:rsidR="00B73A75" w:rsidRPr="007637AB">
        <w:rPr>
          <w:rFonts w:ascii="Calibri" w:hAnsi="Calibri" w:cs="Calibri"/>
          <w:color w:val="003594"/>
          <w:szCs w:val="20"/>
        </w:rPr>
      </w:r>
      <w:r w:rsidR="00B73A75" w:rsidRPr="007637AB">
        <w:rPr>
          <w:rFonts w:ascii="Calibri" w:hAnsi="Calibri" w:cs="Calibri"/>
          <w:color w:val="003594"/>
          <w:szCs w:val="20"/>
        </w:rPr>
        <w:fldChar w:fldCharType="separate"/>
      </w:r>
      <w:r w:rsidR="00B73A75" w:rsidRPr="007637AB">
        <w:rPr>
          <w:rFonts w:ascii="Calibri" w:hAnsi="Calibri" w:cs="Calibri"/>
          <w:noProof/>
          <w:color w:val="003594"/>
          <w:szCs w:val="20"/>
        </w:rPr>
        <w:t> </w:t>
      </w:r>
      <w:r w:rsidR="00B73A75" w:rsidRPr="007637AB">
        <w:rPr>
          <w:rFonts w:ascii="Calibri" w:hAnsi="Calibri" w:cs="Calibri"/>
          <w:noProof/>
          <w:color w:val="003594"/>
          <w:szCs w:val="20"/>
        </w:rPr>
        <w:t> </w:t>
      </w:r>
      <w:r w:rsidR="00B73A75" w:rsidRPr="007637AB">
        <w:rPr>
          <w:rFonts w:ascii="Calibri" w:hAnsi="Calibri" w:cs="Calibri"/>
          <w:noProof/>
          <w:color w:val="003594"/>
          <w:szCs w:val="20"/>
        </w:rPr>
        <w:t> </w:t>
      </w:r>
      <w:r w:rsidR="00B73A75" w:rsidRPr="007637AB">
        <w:rPr>
          <w:rFonts w:ascii="Calibri" w:hAnsi="Calibri" w:cs="Calibri"/>
          <w:noProof/>
          <w:color w:val="003594"/>
          <w:szCs w:val="20"/>
        </w:rPr>
        <w:t> </w:t>
      </w:r>
      <w:r w:rsidR="00B73A75" w:rsidRPr="007637AB">
        <w:rPr>
          <w:rFonts w:ascii="Calibri" w:hAnsi="Calibri" w:cs="Calibri"/>
          <w:noProof/>
          <w:color w:val="003594"/>
          <w:szCs w:val="20"/>
        </w:rPr>
        <w:t> </w:t>
      </w:r>
      <w:r w:rsidR="00B73A75" w:rsidRPr="007637AB">
        <w:rPr>
          <w:rFonts w:ascii="Calibri" w:hAnsi="Calibri" w:cs="Calibri"/>
          <w:color w:val="003594"/>
          <w:szCs w:val="20"/>
        </w:rPr>
        <w:fldChar w:fldCharType="end"/>
      </w:r>
      <w:r w:rsidRPr="007637AB">
        <w:rPr>
          <w:rFonts w:ascii="Calibri" w:hAnsi="Calibri" w:cs="Calibri"/>
          <w:szCs w:val="20"/>
        </w:rPr>
        <w:t xml:space="preserve">  </w:t>
      </w:r>
      <w:r w:rsidR="00F173CD" w:rsidRPr="007637AB">
        <w:rPr>
          <w:rFonts w:ascii="Calibri" w:hAnsi="Calibri" w:cs="Calibri"/>
          <w:szCs w:val="20"/>
        </w:rPr>
        <w:t xml:space="preserve"> </w:t>
      </w:r>
      <w:r w:rsidR="001D1A87" w:rsidRPr="007637AB">
        <w:rPr>
          <w:rFonts w:ascii="Calibri" w:hAnsi="Calibri" w:cs="Calibri"/>
          <w:szCs w:val="20"/>
        </w:rPr>
        <w:tab/>
      </w:r>
      <w:r w:rsidR="00F173CD" w:rsidRPr="007637AB">
        <w:rPr>
          <w:rFonts w:ascii="Calibri" w:hAnsi="Calibri" w:cs="Calibri"/>
          <w:szCs w:val="20"/>
        </w:rPr>
        <w:t>Anzahl:</w:t>
      </w:r>
      <w:r w:rsidR="00657D51" w:rsidRPr="007637AB">
        <w:rPr>
          <w:rFonts w:ascii="Calibri" w:hAnsi="Calibri" w:cs="Calibri"/>
          <w:szCs w:val="20"/>
        </w:rPr>
        <w:t xml:space="preserve"> </w:t>
      </w:r>
      <w:r w:rsidR="00B73A75" w:rsidRPr="007637AB">
        <w:rPr>
          <w:rFonts w:ascii="Calibri" w:hAnsi="Calibri" w:cs="Calibri"/>
          <w:color w:val="003594"/>
          <w:szCs w:val="20"/>
        </w:rPr>
        <w:fldChar w:fldCharType="begin">
          <w:ffData>
            <w:name w:val=""/>
            <w:enabled/>
            <w:calcOnExit w:val="0"/>
            <w:textInput/>
          </w:ffData>
        </w:fldChar>
      </w:r>
      <w:r w:rsidR="00B73A75" w:rsidRPr="007637AB">
        <w:rPr>
          <w:rFonts w:ascii="Calibri" w:hAnsi="Calibri" w:cs="Calibri"/>
          <w:color w:val="003594"/>
          <w:szCs w:val="20"/>
        </w:rPr>
        <w:instrText xml:space="preserve"> FORMTEXT </w:instrText>
      </w:r>
      <w:r w:rsidR="00B73A75" w:rsidRPr="007637AB">
        <w:rPr>
          <w:rFonts w:ascii="Calibri" w:hAnsi="Calibri" w:cs="Calibri"/>
          <w:color w:val="003594"/>
          <w:szCs w:val="20"/>
        </w:rPr>
      </w:r>
      <w:r w:rsidR="00B73A75" w:rsidRPr="007637AB">
        <w:rPr>
          <w:rFonts w:ascii="Calibri" w:hAnsi="Calibri" w:cs="Calibri"/>
          <w:color w:val="003594"/>
          <w:szCs w:val="20"/>
        </w:rPr>
        <w:fldChar w:fldCharType="separate"/>
      </w:r>
      <w:r w:rsidR="0008008E" w:rsidRPr="007637AB">
        <w:rPr>
          <w:rFonts w:ascii="Calibri" w:hAnsi="Calibri" w:cs="Calibri"/>
          <w:color w:val="003594"/>
          <w:szCs w:val="20"/>
        </w:rPr>
        <w:t> </w:t>
      </w:r>
      <w:r w:rsidR="0008008E" w:rsidRPr="007637AB">
        <w:rPr>
          <w:rFonts w:ascii="Calibri" w:hAnsi="Calibri" w:cs="Calibri"/>
          <w:color w:val="003594"/>
          <w:szCs w:val="20"/>
        </w:rPr>
        <w:t> </w:t>
      </w:r>
      <w:r w:rsidR="0008008E" w:rsidRPr="007637AB">
        <w:rPr>
          <w:rFonts w:ascii="Calibri" w:hAnsi="Calibri" w:cs="Calibri"/>
          <w:color w:val="003594"/>
          <w:szCs w:val="20"/>
        </w:rPr>
        <w:t> </w:t>
      </w:r>
      <w:r w:rsidR="0008008E" w:rsidRPr="007637AB">
        <w:rPr>
          <w:rFonts w:ascii="Calibri" w:hAnsi="Calibri" w:cs="Calibri"/>
          <w:color w:val="003594"/>
          <w:szCs w:val="20"/>
        </w:rPr>
        <w:t> </w:t>
      </w:r>
      <w:r w:rsidR="0008008E" w:rsidRPr="007637AB">
        <w:rPr>
          <w:rFonts w:ascii="Calibri" w:hAnsi="Calibri" w:cs="Calibri"/>
          <w:color w:val="003594"/>
          <w:szCs w:val="20"/>
        </w:rPr>
        <w:t> </w:t>
      </w:r>
      <w:r w:rsidR="00B73A75" w:rsidRPr="007637AB">
        <w:rPr>
          <w:rFonts w:ascii="Calibri" w:hAnsi="Calibri" w:cs="Calibri"/>
          <w:color w:val="003594"/>
          <w:szCs w:val="20"/>
        </w:rPr>
        <w:fldChar w:fldCharType="end"/>
      </w:r>
    </w:p>
    <w:p w14:paraId="2A41703D" w14:textId="77777777" w:rsidR="0034367C" w:rsidRPr="007637AB" w:rsidRDefault="0034367C" w:rsidP="00F173CD">
      <w:pPr>
        <w:rPr>
          <w:rFonts w:ascii="Calibri" w:hAnsi="Calibri" w:cs="Calibri"/>
          <w:sz w:val="12"/>
          <w:szCs w:val="10"/>
        </w:rPr>
      </w:pPr>
    </w:p>
    <w:p w14:paraId="2B7BA65C" w14:textId="77777777" w:rsidR="00BB46FE" w:rsidRPr="007637AB" w:rsidRDefault="00D019EA" w:rsidP="00F173CD">
      <w:pPr>
        <w:rPr>
          <w:rFonts w:ascii="Calibri" w:hAnsi="Calibri" w:cs="Calibri"/>
          <w:szCs w:val="20"/>
        </w:rPr>
      </w:pPr>
      <w:r w:rsidRPr="007637AB">
        <w:rPr>
          <w:rFonts w:ascii="Calibri" w:hAnsi="Calibri" w:cs="Calibri"/>
          <w:szCs w:val="20"/>
        </w:rPr>
        <w:t>Der Lastenaufzug ist h</w:t>
      </w:r>
      <w:r w:rsidR="00F326E8" w:rsidRPr="007637AB">
        <w:rPr>
          <w:rFonts w:ascii="Calibri" w:hAnsi="Calibri" w:cs="Calibri"/>
          <w:szCs w:val="20"/>
        </w:rPr>
        <w:t>auptsächlich für große Maschinen vorgesehen. Kleinteile und Maschinen bis 1000 kg können über den Aufzug im Eingangsfoyer transportiert werden</w:t>
      </w:r>
      <w:r w:rsidR="001471CD" w:rsidRPr="007637AB">
        <w:rPr>
          <w:rFonts w:ascii="Calibri" w:hAnsi="Calibri" w:cs="Calibri"/>
          <w:szCs w:val="20"/>
        </w:rPr>
        <w:t>.</w:t>
      </w:r>
    </w:p>
    <w:p w14:paraId="41A9D4DD" w14:textId="77777777" w:rsidR="001D1A87" w:rsidRPr="007637AB" w:rsidRDefault="001D1A87" w:rsidP="00F173CD">
      <w:pPr>
        <w:rPr>
          <w:rFonts w:ascii="Calibri" w:hAnsi="Calibri" w:cs="Calibri"/>
          <w:b/>
          <w:szCs w:val="20"/>
        </w:rPr>
      </w:pPr>
    </w:p>
    <w:p w14:paraId="691FACEA" w14:textId="627A6ABC" w:rsidR="00F173CD" w:rsidRPr="007637AB" w:rsidRDefault="00A13F5E" w:rsidP="00F173CD">
      <w:pPr>
        <w:rPr>
          <w:rFonts w:ascii="Calibri" w:hAnsi="Calibri" w:cs="Calibri"/>
          <w:b/>
          <w:szCs w:val="20"/>
        </w:rPr>
      </w:pPr>
      <w:r w:rsidRPr="007637AB">
        <w:rPr>
          <w:rFonts w:ascii="Calibri" w:hAnsi="Calibri" w:cs="Calibri"/>
          <w:b/>
          <w:szCs w:val="20"/>
        </w:rPr>
        <w:t>5. Parkplatz</w:t>
      </w:r>
    </w:p>
    <w:p w14:paraId="5DE5628C" w14:textId="5D1C0042" w:rsidR="00F173CD" w:rsidRPr="007637AB" w:rsidRDefault="00F173CD" w:rsidP="00DC013D">
      <w:pPr>
        <w:pStyle w:val="Textkrper"/>
        <w:rPr>
          <w:rFonts w:ascii="Calibri" w:hAnsi="Calibri" w:cs="Calibri"/>
          <w:sz w:val="22"/>
          <w:szCs w:val="20"/>
        </w:rPr>
      </w:pPr>
      <w:r w:rsidRPr="007637AB">
        <w:rPr>
          <w:rFonts w:ascii="Calibri" w:hAnsi="Calibri" w:cs="Calibri"/>
          <w:sz w:val="22"/>
          <w:szCs w:val="20"/>
        </w:rPr>
        <w:t>Der beschrankte Ausstellerparkplatz befindet s</w:t>
      </w:r>
      <w:r w:rsidR="00843395" w:rsidRPr="007637AB">
        <w:rPr>
          <w:rFonts w:ascii="Calibri" w:hAnsi="Calibri" w:cs="Calibri"/>
          <w:sz w:val="22"/>
          <w:szCs w:val="20"/>
        </w:rPr>
        <w:t>ich unmittelbar am Messegelände</w:t>
      </w:r>
      <w:r w:rsidRPr="007637AB">
        <w:rPr>
          <w:rFonts w:ascii="Calibri" w:hAnsi="Calibri" w:cs="Calibri"/>
          <w:sz w:val="22"/>
          <w:szCs w:val="20"/>
        </w:rPr>
        <w:t xml:space="preserve">. Die Tiefgarage bleibt ausgeschlossen. </w:t>
      </w:r>
    </w:p>
    <w:p w14:paraId="4402767E" w14:textId="77777777" w:rsidR="00F173CD" w:rsidRPr="007637AB" w:rsidRDefault="00DD3DC6" w:rsidP="00F173CD">
      <w:pPr>
        <w:ind w:left="708" w:hanging="705"/>
        <w:rPr>
          <w:rFonts w:ascii="Calibri" w:hAnsi="Calibri" w:cs="Calibri"/>
          <w:szCs w:val="20"/>
        </w:rPr>
      </w:pPr>
      <w:r w:rsidRPr="007637AB">
        <w:rPr>
          <w:rFonts w:ascii="Calibri" w:hAnsi="Calibri" w:cs="Calibri"/>
          <w:color w:val="003594"/>
          <w:szCs w:val="20"/>
        </w:rPr>
        <w:fldChar w:fldCharType="begin">
          <w:ffData>
            <w:name w:val="Kontrollkästchen3"/>
            <w:enabled/>
            <w:calcOnExit w:val="0"/>
            <w:checkBox>
              <w:sizeAuto/>
              <w:default w:val="0"/>
            </w:checkBox>
          </w:ffData>
        </w:fldChar>
      </w:r>
      <w:r w:rsidRPr="007637AB">
        <w:rPr>
          <w:rFonts w:ascii="Calibri" w:hAnsi="Calibri" w:cs="Calibri"/>
          <w:color w:val="003594"/>
          <w:szCs w:val="20"/>
        </w:rPr>
        <w:instrText xml:space="preserve"> FORMCHECKBOX </w:instrText>
      </w:r>
      <w:r w:rsidR="00CB6A3D">
        <w:rPr>
          <w:rFonts w:ascii="Calibri" w:hAnsi="Calibri" w:cs="Calibri"/>
          <w:color w:val="003594"/>
          <w:szCs w:val="20"/>
        </w:rPr>
      </w:r>
      <w:r w:rsidR="00CB6A3D">
        <w:rPr>
          <w:rFonts w:ascii="Calibri" w:hAnsi="Calibri" w:cs="Calibri"/>
          <w:color w:val="003594"/>
          <w:szCs w:val="20"/>
        </w:rPr>
        <w:fldChar w:fldCharType="separate"/>
      </w:r>
      <w:r w:rsidRPr="007637AB">
        <w:rPr>
          <w:rFonts w:ascii="Calibri" w:hAnsi="Calibri" w:cs="Calibri"/>
          <w:color w:val="003594"/>
          <w:szCs w:val="20"/>
        </w:rPr>
        <w:fldChar w:fldCharType="end"/>
      </w:r>
      <w:r w:rsidR="00657D51" w:rsidRPr="007637AB">
        <w:rPr>
          <w:rFonts w:ascii="Calibri" w:hAnsi="Calibri" w:cs="Calibri"/>
          <w:szCs w:val="20"/>
        </w:rPr>
        <w:t xml:space="preserve">  Wir buchen </w:t>
      </w:r>
      <w:r w:rsidR="00B73A75" w:rsidRPr="007637AB">
        <w:rPr>
          <w:rFonts w:ascii="Calibri" w:hAnsi="Calibri" w:cs="Calibri"/>
          <w:color w:val="003594"/>
          <w:szCs w:val="20"/>
        </w:rPr>
        <w:fldChar w:fldCharType="begin">
          <w:ffData>
            <w:name w:val=""/>
            <w:enabled/>
            <w:calcOnExit w:val="0"/>
            <w:textInput/>
          </w:ffData>
        </w:fldChar>
      </w:r>
      <w:r w:rsidR="00B73A75" w:rsidRPr="007637AB">
        <w:rPr>
          <w:rFonts w:ascii="Calibri" w:hAnsi="Calibri" w:cs="Calibri"/>
          <w:color w:val="003594"/>
          <w:szCs w:val="20"/>
        </w:rPr>
        <w:instrText xml:space="preserve"> FORMTEXT </w:instrText>
      </w:r>
      <w:r w:rsidR="00B73A75" w:rsidRPr="007637AB">
        <w:rPr>
          <w:rFonts w:ascii="Calibri" w:hAnsi="Calibri" w:cs="Calibri"/>
          <w:color w:val="003594"/>
          <w:szCs w:val="20"/>
        </w:rPr>
      </w:r>
      <w:r w:rsidR="00B73A75" w:rsidRPr="007637AB">
        <w:rPr>
          <w:rFonts w:ascii="Calibri" w:hAnsi="Calibri" w:cs="Calibri"/>
          <w:color w:val="003594"/>
          <w:szCs w:val="20"/>
        </w:rPr>
        <w:fldChar w:fldCharType="separate"/>
      </w:r>
      <w:r w:rsidR="00B73A75" w:rsidRPr="007637AB">
        <w:rPr>
          <w:rFonts w:ascii="Calibri" w:hAnsi="Calibri" w:cs="Calibri"/>
          <w:noProof/>
          <w:color w:val="003594"/>
          <w:szCs w:val="20"/>
        </w:rPr>
        <w:t> </w:t>
      </w:r>
      <w:r w:rsidR="00B73A75" w:rsidRPr="007637AB">
        <w:rPr>
          <w:rFonts w:ascii="Calibri" w:hAnsi="Calibri" w:cs="Calibri"/>
          <w:noProof/>
          <w:color w:val="003594"/>
          <w:szCs w:val="20"/>
        </w:rPr>
        <w:t> </w:t>
      </w:r>
      <w:r w:rsidR="00B73A75" w:rsidRPr="007637AB">
        <w:rPr>
          <w:rFonts w:ascii="Calibri" w:hAnsi="Calibri" w:cs="Calibri"/>
          <w:noProof/>
          <w:color w:val="003594"/>
          <w:szCs w:val="20"/>
        </w:rPr>
        <w:t> </w:t>
      </w:r>
      <w:r w:rsidR="00B73A75" w:rsidRPr="007637AB">
        <w:rPr>
          <w:rFonts w:ascii="Calibri" w:hAnsi="Calibri" w:cs="Calibri"/>
          <w:noProof/>
          <w:color w:val="003594"/>
          <w:szCs w:val="20"/>
        </w:rPr>
        <w:t> </w:t>
      </w:r>
      <w:r w:rsidR="00B73A75" w:rsidRPr="007637AB">
        <w:rPr>
          <w:rFonts w:ascii="Calibri" w:hAnsi="Calibri" w:cs="Calibri"/>
          <w:noProof/>
          <w:color w:val="003594"/>
          <w:szCs w:val="20"/>
        </w:rPr>
        <w:t> </w:t>
      </w:r>
      <w:r w:rsidR="00B73A75" w:rsidRPr="007637AB">
        <w:rPr>
          <w:rFonts w:ascii="Calibri" w:hAnsi="Calibri" w:cs="Calibri"/>
          <w:color w:val="003594"/>
          <w:szCs w:val="20"/>
        </w:rPr>
        <w:fldChar w:fldCharType="end"/>
      </w:r>
      <w:r w:rsidR="00657D51" w:rsidRPr="007637AB">
        <w:rPr>
          <w:rFonts w:ascii="Calibri" w:hAnsi="Calibri" w:cs="Calibri"/>
          <w:szCs w:val="20"/>
        </w:rPr>
        <w:t xml:space="preserve"> </w:t>
      </w:r>
      <w:r w:rsidR="00F173CD" w:rsidRPr="007637AB">
        <w:rPr>
          <w:rFonts w:ascii="Calibri" w:hAnsi="Calibri" w:cs="Calibri"/>
          <w:szCs w:val="20"/>
        </w:rPr>
        <w:t>St</w:t>
      </w:r>
      <w:r w:rsidR="001B4F15">
        <w:rPr>
          <w:rFonts w:ascii="Calibri" w:hAnsi="Calibri" w:cs="Calibri"/>
          <w:szCs w:val="20"/>
        </w:rPr>
        <w:t>ü</w:t>
      </w:r>
      <w:r w:rsidR="00760017">
        <w:rPr>
          <w:rFonts w:ascii="Calibri" w:hAnsi="Calibri" w:cs="Calibri"/>
          <w:szCs w:val="20"/>
        </w:rPr>
        <w:t>ck. Wertgutscheine</w:t>
      </w:r>
      <w:r w:rsidR="009F0A04" w:rsidRPr="007637AB">
        <w:rPr>
          <w:rFonts w:ascii="Calibri" w:hAnsi="Calibri" w:cs="Calibri"/>
          <w:szCs w:val="20"/>
        </w:rPr>
        <w:t xml:space="preserve"> zum Einzelpreis von 4,0</w:t>
      </w:r>
      <w:r w:rsidR="00843395" w:rsidRPr="007637AB">
        <w:rPr>
          <w:rFonts w:ascii="Calibri" w:hAnsi="Calibri" w:cs="Calibri"/>
          <w:szCs w:val="20"/>
        </w:rPr>
        <w:t xml:space="preserve">0 € netto. Der Preis gilt </w:t>
      </w:r>
      <w:r w:rsidR="00F173CD" w:rsidRPr="007637AB">
        <w:rPr>
          <w:rFonts w:ascii="Calibri" w:hAnsi="Calibri" w:cs="Calibri"/>
          <w:szCs w:val="20"/>
        </w:rPr>
        <w:t>pro Tag &amp; PKW</w:t>
      </w:r>
      <w:r w:rsidR="00843395" w:rsidRPr="007637AB">
        <w:rPr>
          <w:rFonts w:ascii="Calibri" w:hAnsi="Calibri" w:cs="Calibri"/>
          <w:szCs w:val="20"/>
        </w:rPr>
        <w:t>.</w:t>
      </w:r>
    </w:p>
    <w:p w14:paraId="2D888D40" w14:textId="77777777" w:rsidR="00A13F5E" w:rsidRPr="007637AB" w:rsidRDefault="00A13F5E" w:rsidP="00F173CD">
      <w:pPr>
        <w:rPr>
          <w:rFonts w:ascii="Calibri" w:hAnsi="Calibri" w:cs="Calibri"/>
          <w:b/>
          <w:szCs w:val="20"/>
        </w:rPr>
      </w:pPr>
    </w:p>
    <w:p w14:paraId="093ED230" w14:textId="0D5DA8A8" w:rsidR="00F173CD" w:rsidRPr="007637AB" w:rsidRDefault="00DB2D8E" w:rsidP="00F173CD">
      <w:pPr>
        <w:rPr>
          <w:rFonts w:ascii="Calibri" w:hAnsi="Calibri" w:cs="Calibri"/>
          <w:szCs w:val="20"/>
        </w:rPr>
      </w:pPr>
      <w:r>
        <w:rPr>
          <w:rFonts w:ascii="Calibri" w:hAnsi="Calibri" w:cs="Calibri"/>
          <w:b/>
          <w:szCs w:val="20"/>
        </w:rPr>
        <w:t>6</w:t>
      </w:r>
      <w:r w:rsidR="00A13F5E" w:rsidRPr="007637AB">
        <w:rPr>
          <w:rFonts w:ascii="Calibri" w:hAnsi="Calibri" w:cs="Calibri"/>
          <w:b/>
          <w:szCs w:val="20"/>
        </w:rPr>
        <w:t>.</w:t>
      </w:r>
      <w:r w:rsidR="00F173CD" w:rsidRPr="007637AB">
        <w:rPr>
          <w:rFonts w:ascii="Calibri" w:hAnsi="Calibri" w:cs="Calibri"/>
          <w:b/>
          <w:szCs w:val="20"/>
        </w:rPr>
        <w:t xml:space="preserve"> Standreinigung</w:t>
      </w:r>
    </w:p>
    <w:p w14:paraId="371D12FD" w14:textId="1642CBE8" w:rsidR="00F173CD" w:rsidRPr="007637AB" w:rsidRDefault="00F173CD" w:rsidP="00F173CD">
      <w:pPr>
        <w:rPr>
          <w:rFonts w:ascii="Calibri" w:hAnsi="Calibri" w:cs="Calibri"/>
          <w:szCs w:val="20"/>
        </w:rPr>
      </w:pPr>
      <w:r w:rsidRPr="007637AB">
        <w:rPr>
          <w:rFonts w:ascii="Calibri" w:hAnsi="Calibri" w:cs="Calibri"/>
          <w:szCs w:val="20"/>
        </w:rPr>
        <w:t>Die allgemeine Reinigung des Ausstellungsgeländes veranlasst die Ausstellungsleitung. Die Reinigung des eigenen Standes ist vom Aussteller zu veranlassen. Die Standreinigung erfolgt nach dem</w:t>
      </w:r>
      <w:r w:rsidR="0016177F" w:rsidRPr="007637AB">
        <w:rPr>
          <w:rFonts w:ascii="Calibri" w:hAnsi="Calibri" w:cs="Calibri"/>
          <w:szCs w:val="20"/>
        </w:rPr>
        <w:t xml:space="preserve"> Aufbau, sowie nach dem</w:t>
      </w:r>
      <w:r w:rsidRPr="007637AB">
        <w:rPr>
          <w:rFonts w:ascii="Calibri" w:hAnsi="Calibri" w:cs="Calibri"/>
          <w:szCs w:val="20"/>
        </w:rPr>
        <w:t xml:space="preserve"> ersten und zweiten Messetag jeweils nach Ende der Öffnungszeiten.</w:t>
      </w:r>
    </w:p>
    <w:p w14:paraId="716E57C9" w14:textId="77777777" w:rsidR="00F522DD" w:rsidRPr="007637AB" w:rsidRDefault="00DD3DC6" w:rsidP="00F173CD">
      <w:pPr>
        <w:rPr>
          <w:rFonts w:ascii="Calibri" w:hAnsi="Calibri" w:cs="Calibri"/>
          <w:szCs w:val="20"/>
        </w:rPr>
      </w:pPr>
      <w:r w:rsidRPr="007637AB">
        <w:rPr>
          <w:rFonts w:ascii="Calibri" w:hAnsi="Calibri" w:cs="Calibri"/>
          <w:color w:val="003594"/>
          <w:szCs w:val="20"/>
        </w:rPr>
        <w:fldChar w:fldCharType="begin">
          <w:ffData>
            <w:name w:val="Kontrollkästchen3"/>
            <w:enabled/>
            <w:calcOnExit w:val="0"/>
            <w:checkBox>
              <w:sizeAuto/>
              <w:default w:val="0"/>
            </w:checkBox>
          </w:ffData>
        </w:fldChar>
      </w:r>
      <w:r w:rsidRPr="007637AB">
        <w:rPr>
          <w:rFonts w:ascii="Calibri" w:hAnsi="Calibri" w:cs="Calibri"/>
          <w:color w:val="003594"/>
          <w:szCs w:val="20"/>
        </w:rPr>
        <w:instrText xml:space="preserve"> FORMCHECKBOX </w:instrText>
      </w:r>
      <w:r w:rsidR="00CB6A3D">
        <w:rPr>
          <w:rFonts w:ascii="Calibri" w:hAnsi="Calibri" w:cs="Calibri"/>
          <w:color w:val="003594"/>
          <w:szCs w:val="20"/>
        </w:rPr>
      </w:r>
      <w:r w:rsidR="00CB6A3D">
        <w:rPr>
          <w:rFonts w:ascii="Calibri" w:hAnsi="Calibri" w:cs="Calibri"/>
          <w:color w:val="003594"/>
          <w:szCs w:val="20"/>
        </w:rPr>
        <w:fldChar w:fldCharType="separate"/>
      </w:r>
      <w:r w:rsidRPr="007637AB">
        <w:rPr>
          <w:rFonts w:ascii="Calibri" w:hAnsi="Calibri" w:cs="Calibri"/>
          <w:color w:val="003594"/>
          <w:szCs w:val="20"/>
        </w:rPr>
        <w:fldChar w:fldCharType="end"/>
      </w:r>
      <w:r w:rsidR="00F173CD" w:rsidRPr="007637AB">
        <w:rPr>
          <w:rFonts w:ascii="Calibri" w:hAnsi="Calibri" w:cs="Calibri"/>
          <w:szCs w:val="20"/>
        </w:rPr>
        <w:t xml:space="preserve"> Wir wünschen eine tägliche Reinigung des Standes </w:t>
      </w:r>
      <w:r w:rsidR="009F0A04" w:rsidRPr="007637AB">
        <w:rPr>
          <w:rFonts w:ascii="Calibri" w:hAnsi="Calibri" w:cs="Calibri"/>
          <w:szCs w:val="20"/>
        </w:rPr>
        <w:t xml:space="preserve">inkl. Desinfektion der Oberflächen </w:t>
      </w:r>
      <w:r w:rsidR="00064DFB" w:rsidRPr="007637AB">
        <w:rPr>
          <w:rFonts w:ascii="Calibri" w:hAnsi="Calibri" w:cs="Calibri"/>
          <w:szCs w:val="20"/>
        </w:rPr>
        <w:t>(</w:t>
      </w:r>
      <w:r w:rsidR="009F0A04" w:rsidRPr="007637AB">
        <w:rPr>
          <w:rFonts w:ascii="Calibri" w:hAnsi="Calibri" w:cs="Calibri"/>
          <w:szCs w:val="20"/>
        </w:rPr>
        <w:t>pro m² und Tag 5</w:t>
      </w:r>
      <w:r w:rsidR="00F173CD" w:rsidRPr="007637AB">
        <w:rPr>
          <w:rFonts w:ascii="Calibri" w:hAnsi="Calibri" w:cs="Calibri"/>
          <w:szCs w:val="20"/>
        </w:rPr>
        <w:t xml:space="preserve">,00 € </w:t>
      </w:r>
    </w:p>
    <w:p w14:paraId="4FF1C5F9" w14:textId="15141ECE" w:rsidR="00F173CD" w:rsidRPr="007637AB" w:rsidRDefault="00F522DD" w:rsidP="00F173CD">
      <w:pPr>
        <w:rPr>
          <w:rFonts w:ascii="Calibri" w:hAnsi="Calibri" w:cs="Calibri"/>
          <w:szCs w:val="20"/>
        </w:rPr>
      </w:pPr>
      <w:r w:rsidRPr="007637AB">
        <w:rPr>
          <w:rFonts w:ascii="Calibri" w:hAnsi="Calibri" w:cs="Calibri"/>
          <w:szCs w:val="20"/>
        </w:rPr>
        <w:t xml:space="preserve">       </w:t>
      </w:r>
      <w:r w:rsidR="00F173CD" w:rsidRPr="007637AB">
        <w:rPr>
          <w:rFonts w:ascii="Calibri" w:hAnsi="Calibri" w:cs="Calibri"/>
          <w:szCs w:val="20"/>
        </w:rPr>
        <w:t>netto</w:t>
      </w:r>
      <w:r w:rsidR="00064DFB" w:rsidRPr="007637AB">
        <w:rPr>
          <w:rFonts w:ascii="Calibri" w:hAnsi="Calibri" w:cs="Calibri"/>
          <w:szCs w:val="20"/>
        </w:rPr>
        <w:t>).</w:t>
      </w:r>
      <w:r w:rsidR="00F173CD" w:rsidRPr="007637AB">
        <w:rPr>
          <w:rFonts w:ascii="Calibri" w:hAnsi="Calibri" w:cs="Calibri"/>
          <w:szCs w:val="20"/>
        </w:rPr>
        <w:t xml:space="preserve"> </w:t>
      </w:r>
    </w:p>
    <w:p w14:paraId="2CDAC3E5" w14:textId="3FEE86B3" w:rsidR="001D1A87" w:rsidRDefault="00F173CD" w:rsidP="005F1186">
      <w:pPr>
        <w:rPr>
          <w:rFonts w:ascii="Calibri" w:hAnsi="Calibri" w:cs="Calibri"/>
          <w:szCs w:val="20"/>
        </w:rPr>
      </w:pPr>
      <w:r w:rsidRPr="007637AB">
        <w:rPr>
          <w:rFonts w:ascii="Calibri" w:hAnsi="Calibri" w:cs="Calibri"/>
          <w:szCs w:val="20"/>
        </w:rPr>
        <w:t xml:space="preserve">Die tägliche Standreinigung beinhaltet folgende Leistungen: Tische, soweit sie vorher abgeräumt worden sind, feucht abwischen, </w:t>
      </w:r>
      <w:r w:rsidR="006C0B57" w:rsidRPr="007637AB">
        <w:rPr>
          <w:rFonts w:ascii="Calibri" w:hAnsi="Calibri" w:cs="Calibri"/>
          <w:szCs w:val="20"/>
        </w:rPr>
        <w:t xml:space="preserve">Oberflächen desinfizieren, </w:t>
      </w:r>
      <w:r w:rsidRPr="007637AB">
        <w:rPr>
          <w:rFonts w:ascii="Calibri" w:hAnsi="Calibri" w:cs="Calibri"/>
          <w:szCs w:val="20"/>
        </w:rPr>
        <w:t xml:space="preserve">Papierkörbe leeren, Bodenhartbeläge nass </w:t>
      </w:r>
      <w:r w:rsidR="006C0B57" w:rsidRPr="007637AB">
        <w:rPr>
          <w:rFonts w:ascii="Calibri" w:hAnsi="Calibri" w:cs="Calibri"/>
          <w:szCs w:val="20"/>
        </w:rPr>
        <w:t>wischen, Teppichböden absaugen</w:t>
      </w:r>
      <w:r w:rsidR="009F0A04" w:rsidRPr="007637AB">
        <w:rPr>
          <w:rFonts w:ascii="Calibri" w:hAnsi="Calibri" w:cs="Calibri"/>
          <w:szCs w:val="20"/>
        </w:rPr>
        <w:t>.</w:t>
      </w:r>
    </w:p>
    <w:p w14:paraId="3CB24DE8" w14:textId="77777777" w:rsidR="00DC013D" w:rsidRPr="00DC013D" w:rsidRDefault="00DC013D" w:rsidP="005F1186">
      <w:pPr>
        <w:rPr>
          <w:rFonts w:ascii="Calibri" w:hAnsi="Calibri" w:cs="Calibri"/>
          <w:szCs w:val="20"/>
        </w:rPr>
      </w:pPr>
    </w:p>
    <w:p w14:paraId="306134B2" w14:textId="4603A66B" w:rsidR="005F1186" w:rsidRPr="007637AB" w:rsidRDefault="00DB2D8E" w:rsidP="005F1186">
      <w:pPr>
        <w:rPr>
          <w:rFonts w:ascii="Calibri" w:hAnsi="Calibri" w:cs="Calibri"/>
          <w:b/>
          <w:szCs w:val="20"/>
        </w:rPr>
      </w:pPr>
      <w:r>
        <w:rPr>
          <w:rFonts w:ascii="Calibri" w:hAnsi="Calibri" w:cs="Calibri"/>
          <w:b/>
          <w:szCs w:val="20"/>
        </w:rPr>
        <w:t>7</w:t>
      </w:r>
      <w:r w:rsidR="005F1186" w:rsidRPr="007637AB">
        <w:rPr>
          <w:rFonts w:ascii="Calibri" w:hAnsi="Calibri" w:cs="Calibri"/>
          <w:b/>
          <w:szCs w:val="20"/>
        </w:rPr>
        <w:t xml:space="preserve">. </w:t>
      </w:r>
      <w:r w:rsidR="00373F93" w:rsidRPr="007637AB">
        <w:rPr>
          <w:rFonts w:ascii="Calibri" w:hAnsi="Calibri" w:cs="Calibri"/>
          <w:b/>
          <w:szCs w:val="20"/>
        </w:rPr>
        <w:t>Catering</w:t>
      </w:r>
    </w:p>
    <w:p w14:paraId="3B715322" w14:textId="1F637EB2" w:rsidR="00C577EE" w:rsidRPr="007637AB" w:rsidRDefault="00215EBB" w:rsidP="00F173CD">
      <w:pPr>
        <w:rPr>
          <w:rFonts w:ascii="Calibri" w:hAnsi="Calibri" w:cs="Calibri"/>
          <w:szCs w:val="20"/>
        </w:rPr>
      </w:pPr>
      <w:r w:rsidRPr="007637AB">
        <w:rPr>
          <w:rFonts w:ascii="Calibri" w:hAnsi="Calibri" w:cs="Calibri"/>
          <w:szCs w:val="20"/>
        </w:rPr>
        <w:t>Getränke können kistenweise bei den Tuttlinger Hallen</w:t>
      </w:r>
      <w:r w:rsidR="005A58C2">
        <w:rPr>
          <w:rFonts w:ascii="Calibri" w:hAnsi="Calibri" w:cs="Calibri"/>
          <w:szCs w:val="20"/>
        </w:rPr>
        <w:t xml:space="preserve"> direkt an den Stand</w:t>
      </w:r>
      <w:r w:rsidRPr="007637AB">
        <w:rPr>
          <w:rFonts w:ascii="Calibri" w:hAnsi="Calibri" w:cs="Calibri"/>
          <w:szCs w:val="20"/>
        </w:rPr>
        <w:t xml:space="preserve"> </w:t>
      </w:r>
      <w:r w:rsidR="0023492B" w:rsidRPr="007637AB">
        <w:rPr>
          <w:rFonts w:ascii="Calibri" w:hAnsi="Calibri" w:cs="Calibri"/>
          <w:szCs w:val="20"/>
        </w:rPr>
        <w:t>bestellt werden. Bitte beachten Sie, dass jede</w:t>
      </w:r>
      <w:r w:rsidR="00343B97">
        <w:rPr>
          <w:rFonts w:ascii="Calibri" w:hAnsi="Calibri" w:cs="Calibri"/>
          <w:szCs w:val="20"/>
        </w:rPr>
        <w:t>r</w:t>
      </w:r>
      <w:r w:rsidR="00A34DC8">
        <w:rPr>
          <w:rFonts w:ascii="Calibri" w:hAnsi="Calibri" w:cs="Calibri"/>
          <w:szCs w:val="20"/>
        </w:rPr>
        <w:t xml:space="preserve"> </w:t>
      </w:r>
      <w:r w:rsidR="0023492B" w:rsidRPr="007637AB">
        <w:rPr>
          <w:rFonts w:ascii="Calibri" w:hAnsi="Calibri" w:cs="Calibri"/>
          <w:szCs w:val="20"/>
        </w:rPr>
        <w:t>bestellte</w:t>
      </w:r>
      <w:r w:rsidR="00343B97">
        <w:rPr>
          <w:rFonts w:ascii="Calibri" w:hAnsi="Calibri" w:cs="Calibri"/>
          <w:szCs w:val="20"/>
        </w:rPr>
        <w:t xml:space="preserve"> Kasten</w:t>
      </w:r>
      <w:r w:rsidR="0023492B" w:rsidRPr="007637AB">
        <w:rPr>
          <w:rFonts w:ascii="Calibri" w:hAnsi="Calibri" w:cs="Calibri"/>
          <w:szCs w:val="20"/>
        </w:rPr>
        <w:t xml:space="preserve"> vollständig in Rechnung gestellt wird.</w:t>
      </w:r>
    </w:p>
    <w:tbl>
      <w:tblPr>
        <w:tblW w:w="9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5284"/>
        <w:gridCol w:w="2087"/>
        <w:gridCol w:w="2204"/>
      </w:tblGrid>
      <w:tr w:rsidR="00A82229" w:rsidRPr="007637AB" w14:paraId="66574C06" w14:textId="77777777" w:rsidTr="007637AB">
        <w:trPr>
          <w:trHeight w:val="397"/>
          <w:jc w:val="center"/>
        </w:trPr>
        <w:tc>
          <w:tcPr>
            <w:tcW w:w="5284"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058F056A" w14:textId="77777777" w:rsidR="00A82229" w:rsidRPr="007637AB" w:rsidRDefault="00A82229" w:rsidP="007637AB">
            <w:pPr>
              <w:rPr>
                <w:rFonts w:ascii="Calibri" w:hAnsi="Calibri" w:cs="Calibri"/>
                <w:b/>
                <w:szCs w:val="20"/>
              </w:rPr>
            </w:pPr>
            <w:r w:rsidRPr="007637AB">
              <w:rPr>
                <w:rFonts w:ascii="Calibri" w:hAnsi="Calibri" w:cs="Calibri"/>
                <w:b/>
                <w:szCs w:val="20"/>
              </w:rPr>
              <w:t>Getränke</w:t>
            </w:r>
          </w:p>
        </w:tc>
        <w:tc>
          <w:tcPr>
            <w:tcW w:w="2087"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5ACF609D" w14:textId="77777777" w:rsidR="00A82229" w:rsidRPr="007637AB" w:rsidRDefault="00A82229" w:rsidP="00A82229">
            <w:pPr>
              <w:rPr>
                <w:rFonts w:ascii="Calibri" w:hAnsi="Calibri" w:cs="Calibri"/>
                <w:b/>
                <w:szCs w:val="20"/>
              </w:rPr>
            </w:pPr>
            <w:r w:rsidRPr="007637AB">
              <w:rPr>
                <w:rFonts w:ascii="Calibri" w:hAnsi="Calibri" w:cs="Calibri"/>
                <w:b/>
                <w:szCs w:val="20"/>
              </w:rPr>
              <w:t>Preis/Kasten</w:t>
            </w:r>
          </w:p>
        </w:tc>
        <w:tc>
          <w:tcPr>
            <w:tcW w:w="2204"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60BA4E36" w14:textId="77777777" w:rsidR="00A82229" w:rsidRPr="007637AB" w:rsidRDefault="00A82229" w:rsidP="007637AB">
            <w:pPr>
              <w:rPr>
                <w:rFonts w:ascii="Calibri" w:hAnsi="Calibri" w:cs="Calibri"/>
                <w:b/>
                <w:szCs w:val="20"/>
              </w:rPr>
            </w:pPr>
            <w:r w:rsidRPr="007637AB">
              <w:rPr>
                <w:rFonts w:ascii="Calibri" w:hAnsi="Calibri" w:cs="Calibri"/>
                <w:b/>
                <w:szCs w:val="20"/>
              </w:rPr>
              <w:t>Anzahl</w:t>
            </w:r>
          </w:p>
        </w:tc>
      </w:tr>
      <w:tr w:rsidR="00A82229" w:rsidRPr="007637AB" w14:paraId="3B870800" w14:textId="77777777" w:rsidTr="007637AB">
        <w:trPr>
          <w:trHeight w:val="397"/>
          <w:jc w:val="center"/>
        </w:trPr>
        <w:tc>
          <w:tcPr>
            <w:tcW w:w="5284" w:type="dxa"/>
            <w:tcBorders>
              <w:top w:val="single" w:sz="6" w:space="0" w:color="000000"/>
            </w:tcBorders>
            <w:vAlign w:val="center"/>
          </w:tcPr>
          <w:p w14:paraId="3E0C7D4A" w14:textId="77777777" w:rsidR="00A82229" w:rsidRPr="007637AB" w:rsidRDefault="00A82229" w:rsidP="007637AB">
            <w:pPr>
              <w:rPr>
                <w:rFonts w:ascii="Calibri" w:hAnsi="Calibri" w:cs="Calibri"/>
                <w:szCs w:val="20"/>
              </w:rPr>
            </w:pPr>
            <w:r w:rsidRPr="007637AB">
              <w:rPr>
                <w:rFonts w:ascii="Calibri" w:hAnsi="Calibri" w:cs="Calibri"/>
                <w:color w:val="000000"/>
                <w:szCs w:val="20"/>
              </w:rPr>
              <w:t>Bad Dürrheimer Exklusiv medium 20 x 0,5l</w:t>
            </w:r>
          </w:p>
        </w:tc>
        <w:tc>
          <w:tcPr>
            <w:tcW w:w="2087" w:type="dxa"/>
            <w:tcBorders>
              <w:top w:val="single" w:sz="6" w:space="0" w:color="000000"/>
            </w:tcBorders>
            <w:vAlign w:val="center"/>
          </w:tcPr>
          <w:p w14:paraId="002F4412" w14:textId="77777777" w:rsidR="00A82229" w:rsidRPr="007637AB" w:rsidRDefault="00A82229" w:rsidP="00A82229">
            <w:pPr>
              <w:jc w:val="center"/>
              <w:rPr>
                <w:rFonts w:ascii="Calibri" w:hAnsi="Calibri" w:cs="Calibri"/>
                <w:color w:val="000000"/>
                <w:szCs w:val="20"/>
              </w:rPr>
            </w:pPr>
            <w:r w:rsidRPr="007637AB">
              <w:rPr>
                <w:rFonts w:ascii="Calibri" w:hAnsi="Calibri" w:cs="Calibri"/>
                <w:color w:val="000000"/>
                <w:szCs w:val="20"/>
              </w:rPr>
              <w:t>40,00 € netto</w:t>
            </w:r>
          </w:p>
          <w:p w14:paraId="30532541" w14:textId="77777777" w:rsidR="00A82229" w:rsidRPr="007637AB" w:rsidRDefault="00A82229" w:rsidP="00A82229">
            <w:pPr>
              <w:jc w:val="center"/>
              <w:rPr>
                <w:rFonts w:ascii="Calibri" w:hAnsi="Calibri" w:cs="Calibri"/>
                <w:szCs w:val="20"/>
                <w:highlight w:val="yellow"/>
              </w:rPr>
            </w:pPr>
            <w:r w:rsidRPr="007637AB">
              <w:rPr>
                <w:rFonts w:ascii="Calibri" w:hAnsi="Calibri" w:cs="Calibri"/>
                <w:color w:val="000000"/>
                <w:szCs w:val="20"/>
              </w:rPr>
              <w:t>47,60 € brutto</w:t>
            </w:r>
          </w:p>
        </w:tc>
        <w:tc>
          <w:tcPr>
            <w:tcW w:w="2204" w:type="dxa"/>
            <w:tcBorders>
              <w:top w:val="single" w:sz="6" w:space="0" w:color="000000"/>
            </w:tcBorders>
            <w:vAlign w:val="center"/>
          </w:tcPr>
          <w:p w14:paraId="00C909BB" w14:textId="77777777" w:rsidR="00A82229" w:rsidRPr="007637AB" w:rsidRDefault="00A82229" w:rsidP="007637AB">
            <w:pPr>
              <w:rPr>
                <w:rFonts w:ascii="Calibri" w:hAnsi="Calibri" w:cs="Calibri"/>
                <w:szCs w:val="20"/>
              </w:rPr>
            </w:pPr>
            <w:r w:rsidRPr="007637AB">
              <w:rPr>
                <w:rFonts w:ascii="Calibri" w:hAnsi="Calibri" w:cs="Calibri"/>
                <w:color w:val="003594"/>
                <w:szCs w:val="20"/>
              </w:rPr>
              <w:fldChar w:fldCharType="begin">
                <w:ffData>
                  <w:name w:val=""/>
                  <w:enabled/>
                  <w:calcOnExit w:val="0"/>
                  <w:textInput/>
                </w:ffData>
              </w:fldChar>
            </w:r>
            <w:r w:rsidRPr="007637AB">
              <w:rPr>
                <w:rFonts w:ascii="Calibri" w:hAnsi="Calibri" w:cs="Calibri"/>
                <w:color w:val="003594"/>
                <w:szCs w:val="20"/>
              </w:rPr>
              <w:instrText xml:space="preserve"> FORMTEXT </w:instrText>
            </w:r>
            <w:r w:rsidRPr="007637AB">
              <w:rPr>
                <w:rFonts w:ascii="Calibri" w:hAnsi="Calibri" w:cs="Calibri"/>
                <w:color w:val="003594"/>
                <w:szCs w:val="20"/>
              </w:rPr>
            </w:r>
            <w:r w:rsidRPr="007637AB">
              <w:rPr>
                <w:rFonts w:ascii="Calibri" w:hAnsi="Calibri" w:cs="Calibri"/>
                <w:color w:val="003594"/>
                <w:szCs w:val="20"/>
              </w:rPr>
              <w:fldChar w:fldCharType="separate"/>
            </w:r>
            <w:r w:rsidRPr="007637AB">
              <w:rPr>
                <w:rFonts w:ascii="Calibri" w:hAnsi="Calibri" w:cs="Calibri"/>
                <w:color w:val="003594"/>
                <w:szCs w:val="20"/>
              </w:rPr>
              <w:t> </w:t>
            </w:r>
            <w:r w:rsidRPr="007637AB">
              <w:rPr>
                <w:rFonts w:ascii="Calibri" w:hAnsi="Calibri" w:cs="Calibri"/>
                <w:color w:val="003594"/>
                <w:szCs w:val="20"/>
              </w:rPr>
              <w:t> </w:t>
            </w:r>
            <w:r w:rsidRPr="007637AB">
              <w:rPr>
                <w:rFonts w:ascii="Calibri" w:hAnsi="Calibri" w:cs="Calibri"/>
                <w:color w:val="003594"/>
                <w:szCs w:val="20"/>
              </w:rPr>
              <w:t> </w:t>
            </w:r>
            <w:r w:rsidRPr="007637AB">
              <w:rPr>
                <w:rFonts w:ascii="Calibri" w:hAnsi="Calibri" w:cs="Calibri"/>
                <w:color w:val="003594"/>
                <w:szCs w:val="20"/>
              </w:rPr>
              <w:t> </w:t>
            </w:r>
            <w:r w:rsidRPr="007637AB">
              <w:rPr>
                <w:rFonts w:ascii="Calibri" w:hAnsi="Calibri" w:cs="Calibri"/>
                <w:color w:val="003594"/>
                <w:szCs w:val="20"/>
              </w:rPr>
              <w:t> </w:t>
            </w:r>
            <w:r w:rsidRPr="007637AB">
              <w:rPr>
                <w:rFonts w:ascii="Calibri" w:hAnsi="Calibri" w:cs="Calibri"/>
                <w:color w:val="003594"/>
                <w:szCs w:val="20"/>
              </w:rPr>
              <w:fldChar w:fldCharType="end"/>
            </w:r>
          </w:p>
        </w:tc>
      </w:tr>
      <w:tr w:rsidR="00A82229" w:rsidRPr="007637AB" w14:paraId="5C45FB42" w14:textId="77777777" w:rsidTr="007637AB">
        <w:trPr>
          <w:trHeight w:val="397"/>
          <w:jc w:val="center"/>
        </w:trPr>
        <w:tc>
          <w:tcPr>
            <w:tcW w:w="5284" w:type="dxa"/>
            <w:vAlign w:val="center"/>
          </w:tcPr>
          <w:p w14:paraId="464AC344" w14:textId="77777777" w:rsidR="00A82229" w:rsidRPr="007637AB" w:rsidRDefault="00A82229" w:rsidP="007637AB">
            <w:pPr>
              <w:rPr>
                <w:rFonts w:ascii="Calibri" w:hAnsi="Calibri" w:cs="Calibri"/>
                <w:szCs w:val="20"/>
              </w:rPr>
            </w:pPr>
            <w:r w:rsidRPr="007637AB">
              <w:rPr>
                <w:rFonts w:ascii="Calibri" w:hAnsi="Calibri" w:cs="Calibri"/>
                <w:color w:val="000000"/>
                <w:szCs w:val="20"/>
              </w:rPr>
              <w:t>Bad Dürrheimer Exklusiv Naturell 20 x 0,5l</w:t>
            </w:r>
          </w:p>
        </w:tc>
        <w:tc>
          <w:tcPr>
            <w:tcW w:w="2087" w:type="dxa"/>
            <w:vAlign w:val="center"/>
          </w:tcPr>
          <w:p w14:paraId="3D31CFC9" w14:textId="77777777" w:rsidR="00A82229" w:rsidRPr="007637AB" w:rsidRDefault="00A82229" w:rsidP="00A82229">
            <w:pPr>
              <w:jc w:val="center"/>
              <w:rPr>
                <w:rFonts w:ascii="Calibri" w:hAnsi="Calibri" w:cs="Calibri"/>
                <w:color w:val="000000"/>
                <w:szCs w:val="20"/>
              </w:rPr>
            </w:pPr>
            <w:r w:rsidRPr="007637AB">
              <w:rPr>
                <w:rFonts w:ascii="Calibri" w:hAnsi="Calibri" w:cs="Calibri"/>
                <w:color w:val="000000"/>
                <w:szCs w:val="20"/>
              </w:rPr>
              <w:t>40,00 € netto</w:t>
            </w:r>
          </w:p>
          <w:p w14:paraId="3AFD21D2" w14:textId="77777777" w:rsidR="00A82229" w:rsidRPr="007637AB" w:rsidRDefault="00A82229" w:rsidP="00A82229">
            <w:pPr>
              <w:jc w:val="center"/>
              <w:rPr>
                <w:rFonts w:ascii="Calibri" w:hAnsi="Calibri" w:cs="Calibri"/>
                <w:szCs w:val="20"/>
                <w:highlight w:val="yellow"/>
              </w:rPr>
            </w:pPr>
            <w:r w:rsidRPr="007637AB">
              <w:rPr>
                <w:rFonts w:ascii="Calibri" w:hAnsi="Calibri" w:cs="Calibri"/>
                <w:color w:val="000000"/>
                <w:szCs w:val="20"/>
              </w:rPr>
              <w:t>47,60 € brutto</w:t>
            </w:r>
          </w:p>
        </w:tc>
        <w:tc>
          <w:tcPr>
            <w:tcW w:w="2204" w:type="dxa"/>
            <w:vAlign w:val="center"/>
          </w:tcPr>
          <w:p w14:paraId="1C0739ED" w14:textId="77777777" w:rsidR="00A82229" w:rsidRPr="007637AB" w:rsidRDefault="00A82229" w:rsidP="007637AB">
            <w:pPr>
              <w:rPr>
                <w:rFonts w:ascii="Calibri" w:hAnsi="Calibri" w:cs="Calibri"/>
                <w:szCs w:val="20"/>
              </w:rPr>
            </w:pPr>
            <w:r w:rsidRPr="007637AB">
              <w:rPr>
                <w:rFonts w:ascii="Calibri" w:hAnsi="Calibri" w:cs="Calibri"/>
                <w:color w:val="003594"/>
                <w:szCs w:val="20"/>
              </w:rPr>
              <w:fldChar w:fldCharType="begin">
                <w:ffData>
                  <w:name w:val=""/>
                  <w:enabled/>
                  <w:calcOnExit w:val="0"/>
                  <w:textInput/>
                </w:ffData>
              </w:fldChar>
            </w:r>
            <w:r w:rsidRPr="007637AB">
              <w:rPr>
                <w:rFonts w:ascii="Calibri" w:hAnsi="Calibri" w:cs="Calibri"/>
                <w:color w:val="003594"/>
                <w:szCs w:val="20"/>
              </w:rPr>
              <w:instrText xml:space="preserve"> FORMTEXT </w:instrText>
            </w:r>
            <w:r w:rsidRPr="007637AB">
              <w:rPr>
                <w:rFonts w:ascii="Calibri" w:hAnsi="Calibri" w:cs="Calibri"/>
                <w:color w:val="003594"/>
                <w:szCs w:val="20"/>
              </w:rPr>
            </w:r>
            <w:r w:rsidRPr="007637AB">
              <w:rPr>
                <w:rFonts w:ascii="Calibri" w:hAnsi="Calibri" w:cs="Calibri"/>
                <w:color w:val="003594"/>
                <w:szCs w:val="20"/>
              </w:rPr>
              <w:fldChar w:fldCharType="separate"/>
            </w:r>
            <w:r w:rsidRPr="007637AB">
              <w:rPr>
                <w:rFonts w:ascii="Calibri" w:hAnsi="Calibri" w:cs="Calibri"/>
                <w:noProof/>
                <w:color w:val="003594"/>
                <w:szCs w:val="20"/>
              </w:rPr>
              <w:t> </w:t>
            </w:r>
            <w:r w:rsidRPr="007637AB">
              <w:rPr>
                <w:rFonts w:ascii="Calibri" w:hAnsi="Calibri" w:cs="Calibri"/>
                <w:noProof/>
                <w:color w:val="003594"/>
                <w:szCs w:val="20"/>
              </w:rPr>
              <w:t> </w:t>
            </w:r>
            <w:r w:rsidRPr="007637AB">
              <w:rPr>
                <w:rFonts w:ascii="Calibri" w:hAnsi="Calibri" w:cs="Calibri"/>
                <w:noProof/>
                <w:color w:val="003594"/>
                <w:szCs w:val="20"/>
              </w:rPr>
              <w:t> </w:t>
            </w:r>
            <w:r w:rsidRPr="007637AB">
              <w:rPr>
                <w:rFonts w:ascii="Calibri" w:hAnsi="Calibri" w:cs="Calibri"/>
                <w:noProof/>
                <w:color w:val="003594"/>
                <w:szCs w:val="20"/>
              </w:rPr>
              <w:t> </w:t>
            </w:r>
            <w:r w:rsidRPr="007637AB">
              <w:rPr>
                <w:rFonts w:ascii="Calibri" w:hAnsi="Calibri" w:cs="Calibri"/>
                <w:noProof/>
                <w:color w:val="003594"/>
                <w:szCs w:val="20"/>
              </w:rPr>
              <w:t> </w:t>
            </w:r>
            <w:r w:rsidRPr="007637AB">
              <w:rPr>
                <w:rFonts w:ascii="Calibri" w:hAnsi="Calibri" w:cs="Calibri"/>
                <w:color w:val="003594"/>
                <w:szCs w:val="20"/>
              </w:rPr>
              <w:fldChar w:fldCharType="end"/>
            </w:r>
          </w:p>
        </w:tc>
      </w:tr>
      <w:tr w:rsidR="00A82229" w:rsidRPr="007637AB" w14:paraId="4720B0E0" w14:textId="77777777" w:rsidTr="007637AB">
        <w:trPr>
          <w:trHeight w:val="397"/>
          <w:jc w:val="center"/>
        </w:trPr>
        <w:tc>
          <w:tcPr>
            <w:tcW w:w="5284" w:type="dxa"/>
            <w:vAlign w:val="center"/>
          </w:tcPr>
          <w:p w14:paraId="03C4FBBB" w14:textId="77777777" w:rsidR="00A82229" w:rsidRPr="007637AB" w:rsidRDefault="00A82229" w:rsidP="00A82229">
            <w:pPr>
              <w:rPr>
                <w:rFonts w:ascii="Calibri" w:hAnsi="Calibri" w:cs="Calibri"/>
                <w:color w:val="000000"/>
                <w:szCs w:val="20"/>
              </w:rPr>
            </w:pPr>
            <w:r w:rsidRPr="007637AB">
              <w:rPr>
                <w:rFonts w:ascii="Calibri" w:hAnsi="Calibri" w:cs="Calibri"/>
                <w:color w:val="000000"/>
                <w:szCs w:val="20"/>
              </w:rPr>
              <w:t xml:space="preserve">Kitz Schorle (Apfel-Birne, Apfel-Birne-Johannisbeere) </w:t>
            </w:r>
          </w:p>
          <w:p w14:paraId="36F9E5DD" w14:textId="77777777" w:rsidR="00A82229" w:rsidRPr="007637AB" w:rsidRDefault="00A82229" w:rsidP="00A82229">
            <w:pPr>
              <w:rPr>
                <w:rFonts w:ascii="Calibri" w:hAnsi="Calibri" w:cs="Calibri"/>
                <w:szCs w:val="20"/>
              </w:rPr>
            </w:pPr>
            <w:r w:rsidRPr="007637AB">
              <w:rPr>
                <w:rFonts w:ascii="Calibri" w:hAnsi="Calibri" w:cs="Calibri"/>
                <w:color w:val="000000"/>
                <w:szCs w:val="20"/>
              </w:rPr>
              <w:t>und Kitz Mix als Mischkiste 20 x 0,33l</w:t>
            </w:r>
          </w:p>
        </w:tc>
        <w:tc>
          <w:tcPr>
            <w:tcW w:w="2087" w:type="dxa"/>
            <w:vAlign w:val="center"/>
          </w:tcPr>
          <w:p w14:paraId="2BF41A37" w14:textId="77777777" w:rsidR="00A82229" w:rsidRPr="007637AB" w:rsidRDefault="00A82229" w:rsidP="00A82229">
            <w:pPr>
              <w:jc w:val="center"/>
              <w:rPr>
                <w:rFonts w:ascii="Calibri" w:hAnsi="Calibri" w:cs="Calibri"/>
                <w:color w:val="000000"/>
                <w:szCs w:val="20"/>
              </w:rPr>
            </w:pPr>
            <w:r w:rsidRPr="007637AB">
              <w:rPr>
                <w:rFonts w:ascii="Calibri" w:hAnsi="Calibri" w:cs="Calibri"/>
                <w:color w:val="000000"/>
                <w:szCs w:val="20"/>
              </w:rPr>
              <w:t>40,00 € netto</w:t>
            </w:r>
          </w:p>
          <w:p w14:paraId="4E9E7C08" w14:textId="77777777" w:rsidR="00A82229" w:rsidRPr="007637AB" w:rsidRDefault="00A82229" w:rsidP="00A82229">
            <w:pPr>
              <w:jc w:val="center"/>
              <w:rPr>
                <w:rFonts w:ascii="Calibri" w:hAnsi="Calibri" w:cs="Calibri"/>
                <w:szCs w:val="20"/>
              </w:rPr>
            </w:pPr>
            <w:r w:rsidRPr="007637AB">
              <w:rPr>
                <w:rFonts w:ascii="Calibri" w:hAnsi="Calibri" w:cs="Calibri"/>
                <w:color w:val="000000"/>
                <w:szCs w:val="20"/>
              </w:rPr>
              <w:t>47,60 € brutto</w:t>
            </w:r>
          </w:p>
        </w:tc>
        <w:tc>
          <w:tcPr>
            <w:tcW w:w="2204" w:type="dxa"/>
            <w:vAlign w:val="center"/>
          </w:tcPr>
          <w:p w14:paraId="310926C2" w14:textId="77777777" w:rsidR="00A82229" w:rsidRPr="007637AB" w:rsidRDefault="00A82229" w:rsidP="007637AB">
            <w:pPr>
              <w:rPr>
                <w:rFonts w:ascii="Calibri" w:hAnsi="Calibri" w:cs="Calibri"/>
                <w:szCs w:val="20"/>
              </w:rPr>
            </w:pPr>
            <w:r w:rsidRPr="007637AB">
              <w:rPr>
                <w:rFonts w:ascii="Calibri" w:hAnsi="Calibri" w:cs="Calibri"/>
                <w:color w:val="003594"/>
                <w:szCs w:val="20"/>
              </w:rPr>
              <w:fldChar w:fldCharType="begin">
                <w:ffData>
                  <w:name w:val=""/>
                  <w:enabled/>
                  <w:calcOnExit w:val="0"/>
                  <w:textInput/>
                </w:ffData>
              </w:fldChar>
            </w:r>
            <w:r w:rsidRPr="007637AB">
              <w:rPr>
                <w:rFonts w:ascii="Calibri" w:hAnsi="Calibri" w:cs="Calibri"/>
                <w:color w:val="003594"/>
                <w:szCs w:val="20"/>
              </w:rPr>
              <w:instrText xml:space="preserve"> FORMTEXT </w:instrText>
            </w:r>
            <w:r w:rsidRPr="007637AB">
              <w:rPr>
                <w:rFonts w:ascii="Calibri" w:hAnsi="Calibri" w:cs="Calibri"/>
                <w:color w:val="003594"/>
                <w:szCs w:val="20"/>
              </w:rPr>
            </w:r>
            <w:r w:rsidRPr="007637AB">
              <w:rPr>
                <w:rFonts w:ascii="Calibri" w:hAnsi="Calibri" w:cs="Calibri"/>
                <w:color w:val="003594"/>
                <w:szCs w:val="20"/>
              </w:rPr>
              <w:fldChar w:fldCharType="separate"/>
            </w:r>
            <w:r w:rsidRPr="007637AB">
              <w:rPr>
                <w:rFonts w:ascii="Calibri" w:hAnsi="Calibri" w:cs="Calibri"/>
                <w:noProof/>
                <w:color w:val="003594"/>
                <w:szCs w:val="20"/>
              </w:rPr>
              <w:t> </w:t>
            </w:r>
            <w:r w:rsidRPr="007637AB">
              <w:rPr>
                <w:rFonts w:ascii="Calibri" w:hAnsi="Calibri" w:cs="Calibri"/>
                <w:noProof/>
                <w:color w:val="003594"/>
                <w:szCs w:val="20"/>
              </w:rPr>
              <w:t> </w:t>
            </w:r>
            <w:r w:rsidRPr="007637AB">
              <w:rPr>
                <w:rFonts w:ascii="Calibri" w:hAnsi="Calibri" w:cs="Calibri"/>
                <w:noProof/>
                <w:color w:val="003594"/>
                <w:szCs w:val="20"/>
              </w:rPr>
              <w:t> </w:t>
            </w:r>
            <w:r w:rsidRPr="007637AB">
              <w:rPr>
                <w:rFonts w:ascii="Calibri" w:hAnsi="Calibri" w:cs="Calibri"/>
                <w:noProof/>
                <w:color w:val="003594"/>
                <w:szCs w:val="20"/>
              </w:rPr>
              <w:t> </w:t>
            </w:r>
            <w:r w:rsidRPr="007637AB">
              <w:rPr>
                <w:rFonts w:ascii="Calibri" w:hAnsi="Calibri" w:cs="Calibri"/>
                <w:noProof/>
                <w:color w:val="003594"/>
                <w:szCs w:val="20"/>
              </w:rPr>
              <w:t> </w:t>
            </w:r>
            <w:r w:rsidRPr="007637AB">
              <w:rPr>
                <w:rFonts w:ascii="Calibri" w:hAnsi="Calibri" w:cs="Calibri"/>
                <w:color w:val="003594"/>
                <w:szCs w:val="20"/>
              </w:rPr>
              <w:fldChar w:fldCharType="end"/>
            </w:r>
          </w:p>
        </w:tc>
      </w:tr>
    </w:tbl>
    <w:p w14:paraId="4C2E5764" w14:textId="77777777" w:rsidR="00F522DD" w:rsidRPr="005A58C2" w:rsidRDefault="00F522DD" w:rsidP="00F173CD">
      <w:pPr>
        <w:rPr>
          <w:rFonts w:ascii="Calibri" w:hAnsi="Calibri" w:cs="Calibri"/>
          <w:szCs w:val="20"/>
        </w:rPr>
      </w:pPr>
    </w:p>
    <w:p w14:paraId="28DB8540" w14:textId="77777777" w:rsidR="00593AC3" w:rsidRDefault="00744FDC" w:rsidP="00F173CD">
      <w:pPr>
        <w:rPr>
          <w:rFonts w:ascii="Calibri" w:hAnsi="Calibri" w:cs="Calibri"/>
          <w:b/>
          <w:szCs w:val="20"/>
        </w:rPr>
      </w:pPr>
      <w:r>
        <w:rPr>
          <w:rFonts w:ascii="Calibri" w:hAnsi="Calibri" w:cs="Calibri"/>
          <w:b/>
          <w:szCs w:val="20"/>
        </w:rPr>
        <w:br w:type="page"/>
      </w:r>
    </w:p>
    <w:p w14:paraId="24790156" w14:textId="6F0E3EDB" w:rsidR="00A13F5E" w:rsidRPr="00DC013D" w:rsidRDefault="00DB2D8E" w:rsidP="00F173CD">
      <w:pPr>
        <w:rPr>
          <w:rFonts w:ascii="Calibri" w:hAnsi="Calibri" w:cs="Calibri"/>
          <w:b/>
          <w:szCs w:val="20"/>
        </w:rPr>
      </w:pPr>
      <w:r>
        <w:rPr>
          <w:rFonts w:ascii="Calibri" w:hAnsi="Calibri" w:cs="Calibri"/>
          <w:b/>
          <w:szCs w:val="20"/>
        </w:rPr>
        <w:lastRenderedPageBreak/>
        <w:t>8</w:t>
      </w:r>
      <w:r w:rsidR="00F173CD" w:rsidRPr="007637AB">
        <w:rPr>
          <w:rFonts w:ascii="Calibri" w:hAnsi="Calibri" w:cs="Calibri"/>
          <w:b/>
          <w:szCs w:val="20"/>
        </w:rPr>
        <w:t>. Termine</w:t>
      </w:r>
    </w:p>
    <w:p w14:paraId="794576B1" w14:textId="108E451B" w:rsidR="00744FDC" w:rsidRPr="00DC013D" w:rsidRDefault="00F173CD" w:rsidP="00F173CD">
      <w:pPr>
        <w:rPr>
          <w:rFonts w:ascii="Calibri" w:hAnsi="Calibri" w:cs="Calibri"/>
          <w:b/>
          <w:szCs w:val="20"/>
        </w:rPr>
      </w:pPr>
      <w:r w:rsidRPr="007637AB">
        <w:rPr>
          <w:rFonts w:ascii="Calibri" w:hAnsi="Calibri" w:cs="Calibri"/>
          <w:b/>
          <w:szCs w:val="20"/>
        </w:rPr>
        <w:t xml:space="preserve">Anmeldeschluss: </w:t>
      </w:r>
      <w:r w:rsidR="00E57EAE" w:rsidRPr="007637AB">
        <w:rPr>
          <w:rFonts w:ascii="Calibri" w:hAnsi="Calibri" w:cs="Calibri"/>
          <w:b/>
          <w:szCs w:val="20"/>
        </w:rPr>
        <w:t>1</w:t>
      </w:r>
      <w:r w:rsidR="00D42C80">
        <w:rPr>
          <w:rFonts w:ascii="Calibri" w:hAnsi="Calibri" w:cs="Calibri"/>
          <w:b/>
          <w:szCs w:val="20"/>
        </w:rPr>
        <w:t>2</w:t>
      </w:r>
      <w:r w:rsidR="009F0A04" w:rsidRPr="007637AB">
        <w:rPr>
          <w:rFonts w:ascii="Calibri" w:hAnsi="Calibri" w:cs="Calibri"/>
          <w:b/>
          <w:szCs w:val="20"/>
        </w:rPr>
        <w:t>.01.202</w:t>
      </w:r>
      <w:r w:rsidR="00D42C80">
        <w:rPr>
          <w:rFonts w:ascii="Calibri" w:hAnsi="Calibri" w:cs="Calibri"/>
          <w:b/>
          <w:szCs w:val="20"/>
        </w:rPr>
        <w:t>6</w:t>
      </w:r>
    </w:p>
    <w:p w14:paraId="5E442EFD" w14:textId="3CFDE5DD" w:rsidR="00744FDC" w:rsidRPr="007637AB" w:rsidRDefault="00F173CD" w:rsidP="00F173CD">
      <w:pPr>
        <w:rPr>
          <w:rFonts w:ascii="Calibri" w:hAnsi="Calibri" w:cs="Calibri"/>
          <w:szCs w:val="20"/>
        </w:rPr>
      </w:pPr>
      <w:r w:rsidRPr="007637AB">
        <w:rPr>
          <w:rFonts w:ascii="Calibri" w:hAnsi="Calibri" w:cs="Calibri"/>
          <w:szCs w:val="20"/>
        </w:rPr>
        <w:t>Zahlung der Standmiete: sofort nach Rechnungserhalt</w:t>
      </w:r>
      <w:r w:rsidR="00744FDC">
        <w:rPr>
          <w:rFonts w:ascii="Calibri" w:hAnsi="Calibri" w:cs="Calibri"/>
          <w:szCs w:val="20"/>
        </w:rPr>
        <w:br/>
        <w:t xml:space="preserve">Rechnungen werden per E-Mail versendet. </w:t>
      </w:r>
    </w:p>
    <w:p w14:paraId="78CB8223" w14:textId="77777777" w:rsidR="00A13F5E" w:rsidRDefault="00F173CD" w:rsidP="00A13F5E">
      <w:pPr>
        <w:rPr>
          <w:rFonts w:ascii="Calibri" w:hAnsi="Calibri" w:cs="Calibri"/>
          <w:szCs w:val="20"/>
        </w:rPr>
      </w:pPr>
      <w:r w:rsidRPr="007637AB">
        <w:rPr>
          <w:rFonts w:ascii="Calibri" w:hAnsi="Calibri" w:cs="Calibri"/>
          <w:szCs w:val="20"/>
        </w:rPr>
        <w:t>Meldeschluss für I</w:t>
      </w:r>
      <w:r w:rsidR="00904374" w:rsidRPr="007637AB">
        <w:rPr>
          <w:rFonts w:ascii="Calibri" w:hAnsi="Calibri" w:cs="Calibri"/>
          <w:szCs w:val="20"/>
        </w:rPr>
        <w:t>nstallationen und Messeb</w:t>
      </w:r>
      <w:r w:rsidR="00E67D42" w:rsidRPr="007637AB">
        <w:rPr>
          <w:rFonts w:ascii="Calibri" w:hAnsi="Calibri" w:cs="Calibri"/>
          <w:szCs w:val="20"/>
        </w:rPr>
        <w:t>edarf: 4</w:t>
      </w:r>
      <w:r w:rsidRPr="007637AB">
        <w:rPr>
          <w:rFonts w:ascii="Calibri" w:hAnsi="Calibri" w:cs="Calibri"/>
          <w:szCs w:val="20"/>
        </w:rPr>
        <w:t xml:space="preserve"> Wochen vor Veranstaltung</w:t>
      </w:r>
    </w:p>
    <w:p w14:paraId="324C7DF0" w14:textId="77777777" w:rsidR="00EF01B5" w:rsidRPr="007637AB" w:rsidRDefault="00EF01B5" w:rsidP="00A13F5E">
      <w:pPr>
        <w:rPr>
          <w:rFonts w:ascii="Calibri" w:hAnsi="Calibri" w:cs="Calibri"/>
          <w:szCs w:val="20"/>
        </w:rPr>
      </w:pPr>
      <w:r>
        <w:rPr>
          <w:rFonts w:ascii="Calibri" w:hAnsi="Calibri" w:cs="Calibri"/>
          <w:szCs w:val="20"/>
        </w:rPr>
        <w:t>Equipment, welches nach diesem Zeitpunkt bestellt wird, wird mit einem Aufschlag von 50% bepreist.</w:t>
      </w:r>
    </w:p>
    <w:p w14:paraId="73ED72CC" w14:textId="73682CF1" w:rsidR="00A9176C" w:rsidRPr="007637AB" w:rsidRDefault="00B1411E" w:rsidP="00B1411E">
      <w:pPr>
        <w:rPr>
          <w:rFonts w:ascii="Calibri" w:hAnsi="Calibri" w:cs="Calibri"/>
          <w:szCs w:val="20"/>
        </w:rPr>
      </w:pPr>
      <w:r w:rsidRPr="007637AB">
        <w:rPr>
          <w:rFonts w:ascii="Calibri" w:hAnsi="Calibri" w:cs="Calibri"/>
          <w:szCs w:val="20"/>
        </w:rPr>
        <w:t xml:space="preserve">Alle Preisangaben sind </w:t>
      </w:r>
      <w:r w:rsidR="00744FDC">
        <w:rPr>
          <w:rFonts w:ascii="Calibri" w:hAnsi="Calibri" w:cs="Calibri"/>
          <w:szCs w:val="20"/>
        </w:rPr>
        <w:t>zzgl. der gesetzlichen</w:t>
      </w:r>
      <w:r w:rsidRPr="007637AB">
        <w:rPr>
          <w:rFonts w:ascii="Calibri" w:hAnsi="Calibri" w:cs="Calibri"/>
          <w:szCs w:val="20"/>
        </w:rPr>
        <w:t xml:space="preserve"> MwSt</w:t>
      </w:r>
      <w:r w:rsidR="00760017">
        <w:rPr>
          <w:rFonts w:ascii="Calibri" w:hAnsi="Calibri" w:cs="Calibri"/>
          <w:szCs w:val="20"/>
        </w:rPr>
        <w:t>.</w:t>
      </w:r>
    </w:p>
    <w:p w14:paraId="775A018E" w14:textId="77777777" w:rsidR="00F173CD" w:rsidRPr="007637AB" w:rsidRDefault="00F173CD" w:rsidP="00B1411E">
      <w:pPr>
        <w:rPr>
          <w:rFonts w:ascii="Calibri" w:hAnsi="Calibri" w:cs="Calibri"/>
          <w:szCs w:val="20"/>
        </w:rPr>
      </w:pPr>
      <w:r w:rsidRPr="007637AB">
        <w:rPr>
          <w:rFonts w:ascii="Calibri" w:hAnsi="Calibri" w:cs="Calibri"/>
          <w:szCs w:val="20"/>
        </w:rPr>
        <w:t>V</w:t>
      </w:r>
      <w:r w:rsidR="0005403B" w:rsidRPr="007637AB">
        <w:rPr>
          <w:rFonts w:ascii="Calibri" w:hAnsi="Calibri" w:cs="Calibri"/>
          <w:szCs w:val="20"/>
        </w:rPr>
        <w:t>ertragsbestandteil sind die AV</w:t>
      </w:r>
      <w:r w:rsidRPr="007637AB">
        <w:rPr>
          <w:rFonts w:ascii="Calibri" w:hAnsi="Calibri" w:cs="Calibri"/>
          <w:szCs w:val="20"/>
        </w:rPr>
        <w:t>B der Tuttlinger Hallen</w:t>
      </w:r>
      <w:r w:rsidR="00B1411E" w:rsidRPr="007637AB">
        <w:rPr>
          <w:rFonts w:ascii="Calibri" w:hAnsi="Calibri" w:cs="Calibri"/>
          <w:szCs w:val="20"/>
        </w:rPr>
        <w:t xml:space="preserve"> </w:t>
      </w:r>
      <w:r w:rsidRPr="007637AB">
        <w:rPr>
          <w:rFonts w:ascii="Calibri" w:hAnsi="Calibri" w:cs="Calibri"/>
          <w:szCs w:val="20"/>
        </w:rPr>
        <w:t>und die Anl</w:t>
      </w:r>
      <w:r w:rsidR="00B1411E" w:rsidRPr="007637AB">
        <w:rPr>
          <w:rFonts w:ascii="Calibri" w:hAnsi="Calibri" w:cs="Calibri"/>
          <w:szCs w:val="20"/>
        </w:rPr>
        <w:t>age „</w:t>
      </w:r>
      <w:r w:rsidR="00064DFB" w:rsidRPr="007637AB">
        <w:rPr>
          <w:rFonts w:ascii="Calibri" w:hAnsi="Calibri" w:cs="Calibri"/>
          <w:szCs w:val="20"/>
        </w:rPr>
        <w:t>Ausstellung</w:t>
      </w:r>
      <w:r w:rsidR="00F029DB" w:rsidRPr="007637AB">
        <w:rPr>
          <w:rFonts w:ascii="Calibri" w:hAnsi="Calibri" w:cs="Calibri"/>
          <w:szCs w:val="20"/>
        </w:rPr>
        <w:t>sbedingungen</w:t>
      </w:r>
      <w:r w:rsidRPr="007637AB">
        <w:rPr>
          <w:rFonts w:ascii="Calibri" w:hAnsi="Calibri" w:cs="Calibri"/>
          <w:szCs w:val="20"/>
        </w:rPr>
        <w:t>“.</w:t>
      </w:r>
    </w:p>
    <w:p w14:paraId="52FA91C1" w14:textId="77777777" w:rsidR="00F173CD" w:rsidRPr="007637AB" w:rsidRDefault="00B1411E" w:rsidP="00F173CD">
      <w:pPr>
        <w:rPr>
          <w:rFonts w:ascii="Calibri" w:hAnsi="Calibri" w:cs="Calibri"/>
          <w:szCs w:val="20"/>
        </w:rPr>
      </w:pPr>
      <w:r w:rsidRPr="007637AB">
        <w:rPr>
          <w:rFonts w:ascii="Calibri" w:hAnsi="Calibri" w:cs="Calibri"/>
          <w:szCs w:val="20"/>
        </w:rPr>
        <w:t xml:space="preserve">Die Standmiete enthält nur die Standfläche, ohne </w:t>
      </w:r>
      <w:r w:rsidR="00744FDC">
        <w:rPr>
          <w:rFonts w:ascii="Calibri" w:hAnsi="Calibri" w:cs="Calibri"/>
          <w:szCs w:val="20"/>
        </w:rPr>
        <w:t>Messew</w:t>
      </w:r>
      <w:r w:rsidRPr="007637AB">
        <w:rPr>
          <w:rFonts w:ascii="Calibri" w:hAnsi="Calibri" w:cs="Calibri"/>
          <w:szCs w:val="20"/>
        </w:rPr>
        <w:t>ände etc.</w:t>
      </w:r>
    </w:p>
    <w:p w14:paraId="71B68BFA" w14:textId="77777777" w:rsidR="00AE357F" w:rsidRPr="007637AB" w:rsidRDefault="00AE357F" w:rsidP="00055218">
      <w:pPr>
        <w:rPr>
          <w:rFonts w:ascii="Calibri" w:hAnsi="Calibri" w:cs="Calibri"/>
          <w:b/>
          <w:szCs w:val="20"/>
        </w:rPr>
      </w:pPr>
    </w:p>
    <w:p w14:paraId="38DD19EF" w14:textId="7E911BB3" w:rsidR="00055218" w:rsidRPr="007637AB" w:rsidRDefault="00B1411E" w:rsidP="00055218">
      <w:pPr>
        <w:rPr>
          <w:rFonts w:ascii="Calibri" w:hAnsi="Calibri" w:cs="Calibri"/>
          <w:szCs w:val="20"/>
        </w:rPr>
      </w:pPr>
      <w:r w:rsidRPr="007637AB">
        <w:rPr>
          <w:rFonts w:ascii="Calibri" w:hAnsi="Calibri" w:cs="Calibri"/>
          <w:b/>
          <w:szCs w:val="20"/>
        </w:rPr>
        <w:t>Wir melden uns hiermit</w:t>
      </w:r>
      <w:r w:rsidR="00195ABD" w:rsidRPr="007637AB">
        <w:rPr>
          <w:rFonts w:ascii="Calibri" w:hAnsi="Calibri" w:cs="Calibri"/>
          <w:b/>
          <w:szCs w:val="20"/>
        </w:rPr>
        <w:t xml:space="preserve"> verbindlich</w:t>
      </w:r>
      <w:r w:rsidRPr="007637AB">
        <w:rPr>
          <w:rFonts w:ascii="Calibri" w:hAnsi="Calibri" w:cs="Calibri"/>
          <w:b/>
          <w:szCs w:val="20"/>
        </w:rPr>
        <w:t xml:space="preserve"> für die</w:t>
      </w:r>
      <w:r w:rsidR="00843395" w:rsidRPr="007637AB">
        <w:rPr>
          <w:rFonts w:ascii="Calibri" w:hAnsi="Calibri" w:cs="Calibri"/>
          <w:b/>
          <w:szCs w:val="20"/>
        </w:rPr>
        <w:t xml:space="preserve"> </w:t>
      </w:r>
      <w:r w:rsidR="00F47C32" w:rsidRPr="007637AB">
        <w:rPr>
          <w:rFonts w:ascii="Calibri" w:hAnsi="Calibri" w:cs="Calibri"/>
          <w:b/>
          <w:szCs w:val="20"/>
        </w:rPr>
        <w:t xml:space="preserve">Ausbildungsbörse </w:t>
      </w:r>
      <w:r w:rsidR="00A6371F" w:rsidRPr="007637AB">
        <w:rPr>
          <w:rFonts w:ascii="Calibri" w:hAnsi="Calibri" w:cs="Calibri"/>
          <w:b/>
          <w:szCs w:val="20"/>
        </w:rPr>
        <w:t>20</w:t>
      </w:r>
      <w:r w:rsidR="00E57EAE" w:rsidRPr="007637AB">
        <w:rPr>
          <w:rFonts w:ascii="Calibri" w:hAnsi="Calibri" w:cs="Calibri"/>
          <w:b/>
          <w:szCs w:val="20"/>
        </w:rPr>
        <w:t>2</w:t>
      </w:r>
      <w:r w:rsidR="00D42C80">
        <w:rPr>
          <w:rFonts w:ascii="Calibri" w:hAnsi="Calibri" w:cs="Calibri"/>
          <w:b/>
          <w:szCs w:val="20"/>
        </w:rPr>
        <w:t>6</w:t>
      </w:r>
      <w:r w:rsidR="00F47C32" w:rsidRPr="007637AB">
        <w:rPr>
          <w:rFonts w:ascii="Calibri" w:hAnsi="Calibri" w:cs="Calibri"/>
          <w:b/>
          <w:szCs w:val="20"/>
        </w:rPr>
        <w:t xml:space="preserve"> an.</w:t>
      </w:r>
      <w:r w:rsidR="00F47C32" w:rsidRPr="007637AB">
        <w:rPr>
          <w:rFonts w:ascii="Calibri" w:hAnsi="Calibri" w:cs="Calibri"/>
          <w:szCs w:val="20"/>
        </w:rPr>
        <w:t xml:space="preserve"> </w:t>
      </w:r>
      <w:r w:rsidR="00D019EA" w:rsidRPr="007637AB">
        <w:rPr>
          <w:rFonts w:ascii="Calibri" w:hAnsi="Calibri" w:cs="Calibri"/>
          <w:szCs w:val="20"/>
        </w:rPr>
        <w:br/>
      </w:r>
      <w:r w:rsidR="00055218" w:rsidRPr="007637AB">
        <w:rPr>
          <w:rFonts w:ascii="Calibri" w:hAnsi="Calibri" w:cs="Calibri"/>
          <w:szCs w:val="20"/>
        </w:rPr>
        <w:t>Hiermit melden wir uns verbindlich für die Ausbildungsbörse an und nehmen zur Kenntnis, dass die Werbekosten auch bei Absage der Präsenzveranstaltung in Rechnung gestellt werden.</w:t>
      </w:r>
    </w:p>
    <w:p w14:paraId="1538BE18" w14:textId="77777777" w:rsidR="00F173CD" w:rsidRPr="007637AB" w:rsidRDefault="00B1411E" w:rsidP="00F173CD">
      <w:pPr>
        <w:rPr>
          <w:rFonts w:ascii="Calibri" w:hAnsi="Calibri" w:cs="Calibri"/>
          <w:szCs w:val="20"/>
        </w:rPr>
      </w:pPr>
      <w:r w:rsidRPr="007637AB">
        <w:rPr>
          <w:rFonts w:ascii="Calibri" w:hAnsi="Calibri" w:cs="Calibri"/>
          <w:szCs w:val="20"/>
        </w:rPr>
        <w:t>Die Ausstellungsbedingungen werden anerkann</w:t>
      </w:r>
      <w:r w:rsidR="00F47C32" w:rsidRPr="007637AB">
        <w:rPr>
          <w:rFonts w:ascii="Calibri" w:hAnsi="Calibri" w:cs="Calibri"/>
          <w:szCs w:val="20"/>
        </w:rPr>
        <w:t>t.</w:t>
      </w:r>
      <w:r w:rsidR="00D019EA" w:rsidRPr="007637AB">
        <w:rPr>
          <w:rFonts w:ascii="Calibri" w:hAnsi="Calibri" w:cs="Calibri"/>
          <w:szCs w:val="20"/>
        </w:rPr>
        <w:t xml:space="preserve"> </w:t>
      </w:r>
      <w:r w:rsidR="00F47C32" w:rsidRPr="007637AB">
        <w:rPr>
          <w:rFonts w:ascii="Calibri" w:hAnsi="Calibri" w:cs="Calibri"/>
          <w:szCs w:val="20"/>
        </w:rPr>
        <w:t>Wir sind damit einverstanden, dass wir von den Ansprechpartnern bei</w:t>
      </w:r>
      <w:r w:rsidR="00961F36" w:rsidRPr="007637AB">
        <w:rPr>
          <w:rFonts w:ascii="Calibri" w:hAnsi="Calibri" w:cs="Calibri"/>
          <w:szCs w:val="20"/>
        </w:rPr>
        <w:t xml:space="preserve"> Wochenblatt/ Gränzboten bezüglich der Sonderbeilage </w:t>
      </w:r>
      <w:r w:rsidR="00F47C32" w:rsidRPr="007637AB">
        <w:rPr>
          <w:rFonts w:ascii="Calibri" w:hAnsi="Calibri" w:cs="Calibri"/>
          <w:szCs w:val="20"/>
        </w:rPr>
        <w:t>kontaktiert werden.</w:t>
      </w:r>
    </w:p>
    <w:p w14:paraId="3CE16826" w14:textId="77777777" w:rsidR="00742B0F" w:rsidRPr="007637AB" w:rsidRDefault="00742B0F" w:rsidP="00F173CD">
      <w:pPr>
        <w:rPr>
          <w:rFonts w:ascii="Calibri" w:hAnsi="Calibri" w:cs="Calibri"/>
          <w:szCs w:val="20"/>
        </w:rPr>
      </w:pPr>
    </w:p>
    <w:p w14:paraId="0052321A" w14:textId="1FE08F80" w:rsidR="0049310D" w:rsidRPr="00DC013D" w:rsidRDefault="00DB2D8E" w:rsidP="00DC013D">
      <w:pPr>
        <w:autoSpaceDE w:val="0"/>
        <w:autoSpaceDN w:val="0"/>
        <w:adjustRightInd w:val="0"/>
        <w:jc w:val="both"/>
        <w:rPr>
          <w:rFonts w:ascii="Calibri" w:hAnsi="Calibri" w:cs="Calibri"/>
          <w:b/>
          <w:szCs w:val="20"/>
        </w:rPr>
      </w:pPr>
      <w:r>
        <w:rPr>
          <w:rFonts w:ascii="Calibri" w:hAnsi="Calibri" w:cs="Calibri"/>
          <w:b/>
          <w:szCs w:val="20"/>
        </w:rPr>
        <w:t>9</w:t>
      </w:r>
      <w:r w:rsidR="0049310D" w:rsidRPr="007637AB">
        <w:rPr>
          <w:rFonts w:ascii="Calibri" w:hAnsi="Calibri" w:cs="Calibri"/>
          <w:b/>
          <w:szCs w:val="20"/>
        </w:rPr>
        <w:t>. Fotofreigaben</w:t>
      </w:r>
    </w:p>
    <w:p w14:paraId="21B106A3" w14:textId="04EDE384" w:rsidR="006C0B57" w:rsidRPr="007637AB" w:rsidRDefault="0049310D" w:rsidP="00D019EA">
      <w:pPr>
        <w:autoSpaceDE w:val="0"/>
        <w:autoSpaceDN w:val="0"/>
        <w:adjustRightInd w:val="0"/>
        <w:rPr>
          <w:rFonts w:ascii="Calibri" w:hAnsi="Calibri" w:cs="Calibri"/>
          <w:szCs w:val="20"/>
        </w:rPr>
      </w:pPr>
      <w:r w:rsidRPr="007637AB">
        <w:rPr>
          <w:rFonts w:ascii="Calibri" w:hAnsi="Calibri" w:cs="Calibri"/>
          <w:bCs/>
          <w:szCs w:val="20"/>
        </w:rPr>
        <w:t>Mit Übersendung des Ausstellervertrages erklären Sie sich einverstanden, dass der Handels- und Gewerbeverein PROTUT, sowie die Tuttlinger Hallen Ihre Texte/ Bilder/ Logos werblich für die Veranstaltung nutzen können. (Homepage/ Veranstaltungsverlinkungen und sonstigen Printmedien (Zeitung, Anzeigen, Prospekte, Flyer, Plakate...) Des Weiteren versichern Sie uns, dass Ihnen sämtliche Rechte an Logos/ Bildern und Texten zustehen. Soweit Mitarbeiter der Standbesetzungen mit der Erstellung von Bildern während der Veranstaltung nicht einverstanden sind, sind diese frühzeitig (vor Veranstaltungsbeginn) zu nennen, damit wir gewährleisten können, dass keine unbefugten Bilder gemacht werden. Ansonsten wird am Eingang nochmals hierauf aufmerksam gemacht.</w:t>
      </w:r>
      <w:r w:rsidRPr="007637AB">
        <w:rPr>
          <w:rFonts w:ascii="Calibri" w:hAnsi="Calibri" w:cs="Calibri"/>
          <w:szCs w:val="20"/>
        </w:rPr>
        <w:br/>
      </w:r>
    </w:p>
    <w:p w14:paraId="1F586745" w14:textId="77777777" w:rsidR="006C0B57" w:rsidRPr="007637AB" w:rsidRDefault="006C0B57" w:rsidP="00D019EA">
      <w:pPr>
        <w:autoSpaceDE w:val="0"/>
        <w:autoSpaceDN w:val="0"/>
        <w:adjustRightInd w:val="0"/>
        <w:rPr>
          <w:rFonts w:ascii="Calibri" w:hAnsi="Calibri" w:cs="Calibri"/>
          <w:szCs w:val="20"/>
        </w:rPr>
      </w:pPr>
    </w:p>
    <w:p w14:paraId="1D7E838E" w14:textId="77777777" w:rsidR="006C0B57" w:rsidRPr="007637AB" w:rsidRDefault="00EF5EE7" w:rsidP="00EF5EE7">
      <w:pPr>
        <w:tabs>
          <w:tab w:val="left" w:pos="4755"/>
        </w:tabs>
        <w:autoSpaceDE w:val="0"/>
        <w:autoSpaceDN w:val="0"/>
        <w:adjustRightInd w:val="0"/>
        <w:rPr>
          <w:rFonts w:ascii="Calibri" w:hAnsi="Calibri" w:cs="Calibri"/>
          <w:szCs w:val="20"/>
        </w:rPr>
      </w:pPr>
      <w:r w:rsidRPr="007637AB">
        <w:rPr>
          <w:rFonts w:ascii="Calibri" w:hAnsi="Calibri" w:cs="Calibri"/>
          <w:color w:val="003594"/>
          <w:szCs w:val="20"/>
        </w:rPr>
        <w:fldChar w:fldCharType="begin">
          <w:ffData>
            <w:name w:val=""/>
            <w:enabled/>
            <w:calcOnExit w:val="0"/>
            <w:textInput/>
          </w:ffData>
        </w:fldChar>
      </w:r>
      <w:r w:rsidRPr="007637AB">
        <w:rPr>
          <w:rFonts w:ascii="Calibri" w:hAnsi="Calibri" w:cs="Calibri"/>
          <w:color w:val="003594"/>
          <w:szCs w:val="20"/>
        </w:rPr>
        <w:instrText xml:space="preserve"> FORMTEXT </w:instrText>
      </w:r>
      <w:r w:rsidRPr="007637AB">
        <w:rPr>
          <w:rFonts w:ascii="Calibri" w:hAnsi="Calibri" w:cs="Calibri"/>
          <w:color w:val="003594"/>
          <w:szCs w:val="20"/>
        </w:rPr>
      </w:r>
      <w:r w:rsidRPr="007637AB">
        <w:rPr>
          <w:rFonts w:ascii="Calibri" w:hAnsi="Calibri" w:cs="Calibri"/>
          <w:color w:val="003594"/>
          <w:szCs w:val="20"/>
        </w:rPr>
        <w:fldChar w:fldCharType="separate"/>
      </w:r>
      <w:r w:rsidRPr="007637AB">
        <w:rPr>
          <w:rFonts w:ascii="Calibri" w:hAnsi="Calibri" w:cs="Calibri"/>
          <w:noProof/>
          <w:color w:val="003594"/>
          <w:szCs w:val="20"/>
        </w:rPr>
        <w:t> </w:t>
      </w:r>
      <w:r w:rsidRPr="007637AB">
        <w:rPr>
          <w:rFonts w:ascii="Calibri" w:hAnsi="Calibri" w:cs="Calibri"/>
          <w:noProof/>
          <w:color w:val="003594"/>
          <w:szCs w:val="20"/>
        </w:rPr>
        <w:t> </w:t>
      </w:r>
      <w:r w:rsidRPr="007637AB">
        <w:rPr>
          <w:rFonts w:ascii="Calibri" w:hAnsi="Calibri" w:cs="Calibri"/>
          <w:noProof/>
          <w:color w:val="003594"/>
          <w:szCs w:val="20"/>
        </w:rPr>
        <w:t> </w:t>
      </w:r>
      <w:r w:rsidRPr="007637AB">
        <w:rPr>
          <w:rFonts w:ascii="Calibri" w:hAnsi="Calibri" w:cs="Calibri"/>
          <w:noProof/>
          <w:color w:val="003594"/>
          <w:szCs w:val="20"/>
        </w:rPr>
        <w:t> </w:t>
      </w:r>
      <w:r w:rsidRPr="007637AB">
        <w:rPr>
          <w:rFonts w:ascii="Calibri" w:hAnsi="Calibri" w:cs="Calibri"/>
          <w:noProof/>
          <w:color w:val="003594"/>
          <w:szCs w:val="20"/>
        </w:rPr>
        <w:t> </w:t>
      </w:r>
      <w:r w:rsidRPr="007637AB">
        <w:rPr>
          <w:rFonts w:ascii="Calibri" w:hAnsi="Calibri" w:cs="Calibri"/>
          <w:color w:val="003594"/>
          <w:szCs w:val="20"/>
        </w:rPr>
        <w:fldChar w:fldCharType="end"/>
      </w:r>
      <w:r w:rsidRPr="007637AB">
        <w:rPr>
          <w:rFonts w:ascii="Calibri" w:hAnsi="Calibri" w:cs="Calibri"/>
          <w:color w:val="003594"/>
          <w:szCs w:val="20"/>
        </w:rPr>
        <w:tab/>
      </w:r>
      <w:r w:rsidR="00FD2945" w:rsidRPr="007637AB">
        <w:rPr>
          <w:rFonts w:ascii="Calibri" w:hAnsi="Calibri" w:cs="Calibri"/>
          <w:color w:val="003594"/>
          <w:szCs w:val="20"/>
        </w:rPr>
        <w:tab/>
      </w:r>
      <w:r w:rsidR="00FD2945" w:rsidRPr="007637AB">
        <w:rPr>
          <w:rFonts w:ascii="Calibri" w:hAnsi="Calibri" w:cs="Calibri"/>
          <w:color w:val="003594"/>
          <w:szCs w:val="20"/>
        </w:rPr>
        <w:tab/>
      </w:r>
      <w:r w:rsidRPr="007637AB">
        <w:rPr>
          <w:rFonts w:ascii="Calibri" w:hAnsi="Calibri" w:cs="Calibri"/>
          <w:color w:val="003594"/>
          <w:szCs w:val="20"/>
        </w:rPr>
        <w:fldChar w:fldCharType="begin">
          <w:ffData>
            <w:name w:val=""/>
            <w:enabled/>
            <w:calcOnExit w:val="0"/>
            <w:textInput/>
          </w:ffData>
        </w:fldChar>
      </w:r>
      <w:r w:rsidRPr="007637AB">
        <w:rPr>
          <w:rFonts w:ascii="Calibri" w:hAnsi="Calibri" w:cs="Calibri"/>
          <w:color w:val="003594"/>
          <w:szCs w:val="20"/>
        </w:rPr>
        <w:instrText xml:space="preserve"> FORMTEXT </w:instrText>
      </w:r>
      <w:r w:rsidRPr="007637AB">
        <w:rPr>
          <w:rFonts w:ascii="Calibri" w:hAnsi="Calibri" w:cs="Calibri"/>
          <w:color w:val="003594"/>
          <w:szCs w:val="20"/>
        </w:rPr>
      </w:r>
      <w:r w:rsidRPr="007637AB">
        <w:rPr>
          <w:rFonts w:ascii="Calibri" w:hAnsi="Calibri" w:cs="Calibri"/>
          <w:color w:val="003594"/>
          <w:szCs w:val="20"/>
        </w:rPr>
        <w:fldChar w:fldCharType="separate"/>
      </w:r>
      <w:r w:rsidRPr="007637AB">
        <w:rPr>
          <w:rFonts w:ascii="Calibri" w:hAnsi="Calibri" w:cs="Calibri"/>
          <w:noProof/>
          <w:color w:val="003594"/>
          <w:szCs w:val="20"/>
        </w:rPr>
        <w:t> </w:t>
      </w:r>
      <w:r w:rsidRPr="007637AB">
        <w:rPr>
          <w:rFonts w:ascii="Calibri" w:hAnsi="Calibri" w:cs="Calibri"/>
          <w:noProof/>
          <w:color w:val="003594"/>
          <w:szCs w:val="20"/>
        </w:rPr>
        <w:t> </w:t>
      </w:r>
      <w:r w:rsidRPr="007637AB">
        <w:rPr>
          <w:rFonts w:ascii="Calibri" w:hAnsi="Calibri" w:cs="Calibri"/>
          <w:noProof/>
          <w:color w:val="003594"/>
          <w:szCs w:val="20"/>
        </w:rPr>
        <w:t> </w:t>
      </w:r>
      <w:r w:rsidRPr="007637AB">
        <w:rPr>
          <w:rFonts w:ascii="Calibri" w:hAnsi="Calibri" w:cs="Calibri"/>
          <w:noProof/>
          <w:color w:val="003594"/>
          <w:szCs w:val="20"/>
        </w:rPr>
        <w:t> </w:t>
      </w:r>
      <w:r w:rsidRPr="007637AB">
        <w:rPr>
          <w:rFonts w:ascii="Calibri" w:hAnsi="Calibri" w:cs="Calibri"/>
          <w:noProof/>
          <w:color w:val="003594"/>
          <w:szCs w:val="20"/>
        </w:rPr>
        <w:t> </w:t>
      </w:r>
      <w:r w:rsidRPr="007637AB">
        <w:rPr>
          <w:rFonts w:ascii="Calibri" w:hAnsi="Calibri" w:cs="Calibri"/>
          <w:color w:val="003594"/>
          <w:szCs w:val="20"/>
        </w:rPr>
        <w:fldChar w:fldCharType="end"/>
      </w:r>
    </w:p>
    <w:p w14:paraId="1989AEFD" w14:textId="77777777" w:rsidR="00451A7E" w:rsidRPr="007637AB" w:rsidRDefault="00F173CD" w:rsidP="00F173CD">
      <w:pPr>
        <w:rPr>
          <w:rFonts w:ascii="Calibri" w:hAnsi="Calibri" w:cs="Calibri"/>
          <w:szCs w:val="20"/>
        </w:rPr>
      </w:pPr>
      <w:r w:rsidRPr="007637AB">
        <w:rPr>
          <w:rFonts w:ascii="Calibri" w:hAnsi="Calibri" w:cs="Calibri"/>
          <w:szCs w:val="20"/>
        </w:rPr>
        <w:t xml:space="preserve">---------------------------------------------------------       </w:t>
      </w:r>
      <w:r w:rsidR="00FD2945" w:rsidRPr="007637AB">
        <w:rPr>
          <w:rFonts w:ascii="Calibri" w:hAnsi="Calibri" w:cs="Calibri"/>
          <w:szCs w:val="20"/>
        </w:rPr>
        <w:t xml:space="preserve">                              </w:t>
      </w:r>
      <w:r w:rsidRPr="007637AB">
        <w:rPr>
          <w:rFonts w:ascii="Calibri" w:hAnsi="Calibri" w:cs="Calibri"/>
          <w:szCs w:val="20"/>
        </w:rPr>
        <w:t xml:space="preserve">------------------------------------------------------------           </w:t>
      </w:r>
    </w:p>
    <w:p w14:paraId="520ACF90" w14:textId="77777777" w:rsidR="00E67D42" w:rsidRPr="007637AB" w:rsidRDefault="00F173CD" w:rsidP="00E67D42">
      <w:pPr>
        <w:rPr>
          <w:rFonts w:ascii="Calibri" w:hAnsi="Calibri" w:cs="Calibri"/>
          <w:szCs w:val="20"/>
        </w:rPr>
      </w:pPr>
      <w:r w:rsidRPr="007637AB">
        <w:rPr>
          <w:rFonts w:ascii="Calibri" w:hAnsi="Calibri" w:cs="Calibri"/>
          <w:szCs w:val="20"/>
        </w:rPr>
        <w:t>Unterschrift</w:t>
      </w:r>
      <w:r w:rsidR="006417E9" w:rsidRPr="007637AB">
        <w:rPr>
          <w:rFonts w:ascii="Calibri" w:hAnsi="Calibri" w:cs="Calibri"/>
          <w:szCs w:val="20"/>
        </w:rPr>
        <w:t>, Name, Firmenstempel</w:t>
      </w:r>
      <w:r w:rsidR="006417E9" w:rsidRPr="007637AB">
        <w:rPr>
          <w:rFonts w:ascii="Calibri" w:hAnsi="Calibri" w:cs="Calibri"/>
          <w:szCs w:val="20"/>
        </w:rPr>
        <w:tab/>
      </w:r>
      <w:r w:rsidR="00E67D42" w:rsidRPr="007637AB">
        <w:rPr>
          <w:rFonts w:ascii="Calibri" w:hAnsi="Calibri" w:cs="Calibri"/>
          <w:szCs w:val="20"/>
        </w:rPr>
        <w:tab/>
      </w:r>
      <w:r w:rsidR="00E67D42" w:rsidRPr="007637AB">
        <w:rPr>
          <w:rFonts w:ascii="Calibri" w:hAnsi="Calibri" w:cs="Calibri"/>
          <w:szCs w:val="20"/>
        </w:rPr>
        <w:tab/>
      </w:r>
      <w:r w:rsidR="00E67D42" w:rsidRPr="007637AB">
        <w:rPr>
          <w:rFonts w:ascii="Calibri" w:hAnsi="Calibri" w:cs="Calibri"/>
          <w:szCs w:val="20"/>
        </w:rPr>
        <w:tab/>
        <w:t>Ort, Datum</w:t>
      </w:r>
    </w:p>
    <w:p w14:paraId="03C9B53C" w14:textId="77777777" w:rsidR="00936EEB" w:rsidRPr="007637AB" w:rsidRDefault="00936EEB" w:rsidP="00BB3B5A">
      <w:pPr>
        <w:autoSpaceDE w:val="0"/>
        <w:autoSpaceDN w:val="0"/>
        <w:adjustRightInd w:val="0"/>
        <w:jc w:val="both"/>
        <w:rPr>
          <w:rFonts w:ascii="Calibri" w:hAnsi="Calibri" w:cs="Calibri"/>
          <w:b/>
          <w:szCs w:val="20"/>
        </w:rPr>
        <w:sectPr w:rsidR="00936EEB" w:rsidRPr="007637AB" w:rsidSect="0060048C">
          <w:headerReference w:type="default" r:id="rId10"/>
          <w:footerReference w:type="default" r:id="rId11"/>
          <w:pgSz w:w="11906" w:h="16838" w:code="9"/>
          <w:pgMar w:top="993" w:right="566" w:bottom="1134" w:left="709" w:header="180" w:footer="386" w:gutter="0"/>
          <w:cols w:space="708"/>
          <w:docGrid w:linePitch="360"/>
        </w:sectPr>
      </w:pPr>
    </w:p>
    <w:p w14:paraId="1BEDBA32" w14:textId="353DF367" w:rsidR="00BB3B5A" w:rsidRPr="007637AB" w:rsidRDefault="00366F2C" w:rsidP="00BB3B5A">
      <w:pPr>
        <w:autoSpaceDE w:val="0"/>
        <w:autoSpaceDN w:val="0"/>
        <w:adjustRightInd w:val="0"/>
        <w:jc w:val="both"/>
        <w:rPr>
          <w:rFonts w:ascii="Calibri" w:hAnsi="Calibri" w:cs="Calibri"/>
          <w:b/>
          <w:szCs w:val="20"/>
        </w:rPr>
      </w:pPr>
      <w:r w:rsidRPr="007637AB">
        <w:rPr>
          <w:rFonts w:ascii="Calibri" w:hAnsi="Calibri" w:cs="Calibri"/>
          <w:b/>
          <w:szCs w:val="20"/>
        </w:rPr>
        <w:lastRenderedPageBreak/>
        <w:t>Sicherheits-</w:t>
      </w:r>
      <w:r w:rsidR="005E2D58" w:rsidRPr="007637AB">
        <w:rPr>
          <w:rFonts w:ascii="Calibri" w:hAnsi="Calibri" w:cs="Calibri"/>
          <w:b/>
          <w:szCs w:val="20"/>
        </w:rPr>
        <w:t xml:space="preserve"> </w:t>
      </w:r>
      <w:r w:rsidR="00BB3B5A" w:rsidRPr="007637AB">
        <w:rPr>
          <w:rFonts w:ascii="Calibri" w:hAnsi="Calibri" w:cs="Calibri"/>
          <w:b/>
          <w:szCs w:val="20"/>
        </w:rPr>
        <w:t>und Brandschutzbestimmungen für Messen und Ausstellungen</w:t>
      </w:r>
    </w:p>
    <w:p w14:paraId="0A0CCFC8" w14:textId="77777777" w:rsidR="00BB3B5A" w:rsidRPr="005A58C2" w:rsidRDefault="00BB3B5A" w:rsidP="00BB3B5A">
      <w:pPr>
        <w:autoSpaceDE w:val="0"/>
        <w:autoSpaceDN w:val="0"/>
        <w:adjustRightInd w:val="0"/>
        <w:jc w:val="both"/>
        <w:rPr>
          <w:rFonts w:ascii="Calibri" w:hAnsi="Calibri" w:cs="Calibri"/>
          <w:b/>
          <w:szCs w:val="20"/>
        </w:rPr>
      </w:pPr>
      <w:r w:rsidRPr="005A58C2">
        <w:rPr>
          <w:rFonts w:ascii="Calibri" w:hAnsi="Calibri" w:cs="Calibri"/>
          <w:b/>
          <w:szCs w:val="20"/>
        </w:rPr>
        <w:t>Anwendungsbereich</w:t>
      </w:r>
    </w:p>
    <w:p w14:paraId="1A353EEE" w14:textId="24AF95F4" w:rsidR="00BB3B5A" w:rsidRPr="007637AB" w:rsidRDefault="00BB3B5A" w:rsidP="00DC013D">
      <w:pPr>
        <w:rPr>
          <w:rFonts w:ascii="Calibri" w:hAnsi="Calibri" w:cs="Calibri"/>
          <w:szCs w:val="20"/>
        </w:rPr>
      </w:pPr>
      <w:r w:rsidRPr="007637AB">
        <w:rPr>
          <w:rFonts w:ascii="Calibri" w:hAnsi="Calibri" w:cs="Calibri"/>
          <w:szCs w:val="20"/>
        </w:rPr>
        <w:t>Die vorliegenden Sicherheits- und Brandschutzbestimmungen gelten für Messen und Ausstellungen in den Tuttlinger Hallen. Ziel ist es, allen Beteiligten einen erfolgreichen und sicheren Ablauf der Veranstaltung zu ermöglichen. Die Bestimmungen beruhen auf gesetzlichen und behördlichen Anforderungen und sind für alle Aussteller verbindliche Mindeststandards. Die Einhaltung der Bestimmungen wird durch den Veranstalter und durch die Mitarbeiter der Tuttlinger Hallen, Eigenbetrieb der Stadt Tuttlingen (nachfolgend Betreiber genannt), kontrolliert. Die Inbetriebnahme eines Ausstellungsstandes kann im Interesse aller Veranstaltungsteilnehmer ganz oder zum Teil untersagt werden, wenn festgestellte Sicherheitsmängel bis zum Beginn der Veranstaltung nicht beseitigt worden sind.</w:t>
      </w:r>
    </w:p>
    <w:p w14:paraId="4FBF4D5D" w14:textId="7F187BD1" w:rsidR="00BB3B5A" w:rsidRPr="007637AB" w:rsidRDefault="00BB3B5A" w:rsidP="00BB3B5A">
      <w:pPr>
        <w:autoSpaceDE w:val="0"/>
        <w:autoSpaceDN w:val="0"/>
        <w:adjustRightInd w:val="0"/>
        <w:jc w:val="both"/>
        <w:rPr>
          <w:rFonts w:ascii="Calibri" w:hAnsi="Calibri" w:cs="Calibri"/>
          <w:szCs w:val="20"/>
        </w:rPr>
      </w:pPr>
      <w:r w:rsidRPr="007637AB">
        <w:rPr>
          <w:rFonts w:ascii="Calibri" w:hAnsi="Calibri" w:cs="Calibri"/>
          <w:b/>
          <w:szCs w:val="20"/>
        </w:rPr>
        <w:t xml:space="preserve">1. Auf- und Abbauarbeiten: </w:t>
      </w:r>
      <w:r w:rsidRPr="007637AB">
        <w:rPr>
          <w:rFonts w:ascii="Calibri" w:hAnsi="Calibri" w:cs="Calibri"/>
          <w:szCs w:val="20"/>
        </w:rPr>
        <w:t>Alle Auf- und Abbauarbeiten dürfen nur im Rahmen der geltenden arbeitsschutzrechtlichen, gewerberechtlichen und versammlungsstättenrechtlichen Bestimmungen durchgeführt werden. Der Aussteller und die von ihm beauftragten Servicefirmen sind für die Beachtung der Vorschriften verantwortlich. Der Aussteller und die von ihm beauftragten Servicefirmen haben sicherzustellen, dass es bei ihren Auf- und Abbauarbeiten nicht zu einer gegenseitigen Gefährdung mit anderen Ausstellern und deren Servicefirmen kommt. Soweit erforderlich, haben sie einen Koordinator zu benennen, der die Arbeiten aufeinander abstimmt. Bei Verstößen gegen die gesetzlichen Bestimmungen kann durch den Veranstalter, den Betreiber und durch die zuständigen Behörden die Einstellung der Arbeiten angeordnet werden.</w:t>
      </w:r>
    </w:p>
    <w:p w14:paraId="3D5CFC49" w14:textId="6952FA62" w:rsidR="00BB3B5A" w:rsidRPr="007637AB" w:rsidRDefault="00BB3B5A" w:rsidP="00BB3B5A">
      <w:pPr>
        <w:autoSpaceDE w:val="0"/>
        <w:autoSpaceDN w:val="0"/>
        <w:adjustRightInd w:val="0"/>
        <w:jc w:val="both"/>
        <w:rPr>
          <w:rFonts w:ascii="Calibri" w:hAnsi="Calibri" w:cs="Calibri"/>
          <w:szCs w:val="20"/>
        </w:rPr>
      </w:pPr>
      <w:r w:rsidRPr="007637AB">
        <w:rPr>
          <w:rFonts w:ascii="Calibri" w:hAnsi="Calibri" w:cs="Calibri"/>
          <w:b/>
          <w:szCs w:val="20"/>
        </w:rPr>
        <w:t xml:space="preserve">2. Feuerwehrbewegungszonen: </w:t>
      </w:r>
      <w:r w:rsidRPr="007637AB">
        <w:rPr>
          <w:rFonts w:ascii="Calibri" w:hAnsi="Calibri" w:cs="Calibri"/>
          <w:szCs w:val="20"/>
        </w:rPr>
        <w:t>Die notwendigen und ggfs. durch Halteverbotszeichen gekennzeichneten oder in Plänen dargestellten Anfahrtswege und Bewegungsflächen für die Feuerwehr müssen ständig freigehalten werden. Fahrzeuge und Gegenstände, die auf den Rettungswegen und den Sicherheitsflächen abgestellt sind, werden auf Kosten und Gefahr des Besitzers entfernt.</w:t>
      </w:r>
    </w:p>
    <w:p w14:paraId="4FF479AF" w14:textId="2F5C6C60" w:rsidR="00BB3B5A" w:rsidRPr="007637AB" w:rsidRDefault="00BB3B5A" w:rsidP="00BB3B5A">
      <w:pPr>
        <w:autoSpaceDE w:val="0"/>
        <w:autoSpaceDN w:val="0"/>
        <w:adjustRightInd w:val="0"/>
        <w:jc w:val="both"/>
        <w:rPr>
          <w:rFonts w:ascii="Calibri" w:hAnsi="Calibri" w:cs="Calibri"/>
          <w:szCs w:val="20"/>
        </w:rPr>
      </w:pPr>
      <w:r w:rsidRPr="007637AB">
        <w:rPr>
          <w:rFonts w:ascii="Calibri" w:hAnsi="Calibri" w:cs="Calibri"/>
          <w:b/>
          <w:szCs w:val="20"/>
        </w:rPr>
        <w:t xml:space="preserve">3. Sicherheitseinrichtungen: </w:t>
      </w:r>
      <w:r w:rsidRPr="007637AB">
        <w:rPr>
          <w:rFonts w:ascii="Calibri" w:hAnsi="Calibri" w:cs="Calibri"/>
          <w:szCs w:val="20"/>
        </w:rPr>
        <w:t>Feuermelder, Hydranten, Feuerlöscher, Rauchklappen, Auslösungspunkte der Rauchabzugseinrichtungen, Rauchmelder, Telefone, Fernsprechverteiler sowie Zu- und Abluftöffnungen der Heiz- und Lüftungsanlage, deren Hinweiszeichen sowie die grünen Notausgangskennzeichen müssen jederzeit zugänglich und sichtbar sein; sie dürfen nicht versperrt, verhängt oder sonst unkenntlich gemacht werden.</w:t>
      </w:r>
    </w:p>
    <w:p w14:paraId="50BED84D" w14:textId="07B67280" w:rsidR="00BB3B5A" w:rsidRPr="007637AB" w:rsidRDefault="00BB3B5A" w:rsidP="00BB3B5A">
      <w:pPr>
        <w:autoSpaceDE w:val="0"/>
        <w:autoSpaceDN w:val="0"/>
        <w:adjustRightInd w:val="0"/>
        <w:jc w:val="both"/>
        <w:rPr>
          <w:rFonts w:ascii="Calibri" w:hAnsi="Calibri" w:cs="Calibri"/>
          <w:szCs w:val="20"/>
        </w:rPr>
      </w:pPr>
      <w:r w:rsidRPr="007637AB">
        <w:rPr>
          <w:rFonts w:ascii="Calibri" w:hAnsi="Calibri" w:cs="Calibri"/>
          <w:b/>
          <w:szCs w:val="20"/>
        </w:rPr>
        <w:t>4. Ausgänge und Hallengänge</w:t>
      </w:r>
      <w:r w:rsidRPr="007637AB">
        <w:rPr>
          <w:rFonts w:ascii="Calibri" w:hAnsi="Calibri" w:cs="Calibri"/>
          <w:szCs w:val="20"/>
        </w:rPr>
        <w:t xml:space="preserve"> sind Rettungswege und müssen jederzeit freigehalten werden. Die Türen im Zuge von Rettungswegen müssen von innen leicht in voller Breite geöffnet werden können. Rettungswege, Ausgangstüren, Notausstiege und deren Kennzeichnung dürfen nicht versperrt, verhängt oder sonst unkenntlich gemacht werden. Flure dürfen zu keinem Zeitpunkt durch abgestellte oder in den Flur hineinragende Gegenstände eingeengt werden. Alle Flure dienen im Gefahrfall als Rettungswege.</w:t>
      </w:r>
    </w:p>
    <w:p w14:paraId="03B09BC2" w14:textId="7D5340E2" w:rsidR="00BB3B5A" w:rsidRPr="007637AB" w:rsidRDefault="00BB3B5A" w:rsidP="00BB3B5A">
      <w:pPr>
        <w:autoSpaceDE w:val="0"/>
        <w:autoSpaceDN w:val="0"/>
        <w:adjustRightInd w:val="0"/>
        <w:jc w:val="both"/>
        <w:rPr>
          <w:rFonts w:ascii="Calibri" w:hAnsi="Calibri" w:cs="Calibri"/>
          <w:szCs w:val="20"/>
        </w:rPr>
      </w:pPr>
      <w:r w:rsidRPr="007637AB">
        <w:rPr>
          <w:rFonts w:ascii="Calibri" w:hAnsi="Calibri" w:cs="Calibri"/>
          <w:b/>
          <w:szCs w:val="20"/>
        </w:rPr>
        <w:t>5. Befahren der Halle, Gabelstabler, Hubwagen</w:t>
      </w:r>
      <w:r w:rsidRPr="007637AB">
        <w:rPr>
          <w:rFonts w:ascii="Calibri" w:hAnsi="Calibri" w:cs="Calibri"/>
          <w:b/>
          <w:spacing w:val="-4"/>
          <w:szCs w:val="20"/>
        </w:rPr>
        <w:t>:</w:t>
      </w:r>
      <w:r w:rsidRPr="007637AB">
        <w:rPr>
          <w:rFonts w:ascii="Calibri" w:eastAsia="MS Mincho" w:hAnsi="Calibri" w:cs="Calibri"/>
          <w:color w:val="000000"/>
          <w:szCs w:val="20"/>
        </w:rPr>
        <w:t xml:space="preserve"> </w:t>
      </w:r>
      <w:r w:rsidRPr="007637AB">
        <w:rPr>
          <w:rFonts w:ascii="Calibri" w:hAnsi="Calibri" w:cs="Calibri"/>
          <w:szCs w:val="20"/>
        </w:rPr>
        <w:t xml:space="preserve">Ein Befahren von Foyer- und Hallenflächen bedarf der ausdrücklichen vorherigen Genehmigung des Betreibers. Hubwagen oder elektrisch betriebene Gabelstapler dürfen nur mit </w:t>
      </w:r>
      <w:r w:rsidRPr="007637AB">
        <w:rPr>
          <w:rFonts w:ascii="Calibri" w:eastAsia="MS Mincho" w:hAnsi="Calibri" w:cs="Calibri"/>
          <w:color w:val="000000"/>
          <w:szCs w:val="20"/>
        </w:rPr>
        <w:t>abriebfester und farbneutraler   Hartplastik-/ oder Gummibereifung eingesetzt werden.</w:t>
      </w:r>
    </w:p>
    <w:p w14:paraId="2954104F" w14:textId="77777777" w:rsidR="00FD04B2" w:rsidRDefault="00BB3B5A" w:rsidP="00BB3B5A">
      <w:pPr>
        <w:autoSpaceDE w:val="0"/>
        <w:autoSpaceDN w:val="0"/>
        <w:adjustRightInd w:val="0"/>
        <w:jc w:val="both"/>
        <w:rPr>
          <w:rFonts w:ascii="Calibri" w:hAnsi="Calibri" w:cs="Calibri"/>
          <w:szCs w:val="20"/>
        </w:rPr>
      </w:pPr>
      <w:r w:rsidRPr="007637AB">
        <w:rPr>
          <w:rFonts w:ascii="Calibri" w:hAnsi="Calibri" w:cs="Calibri"/>
          <w:b/>
          <w:szCs w:val="20"/>
        </w:rPr>
        <w:t>6. Standfläche:</w:t>
      </w:r>
      <w:r w:rsidRPr="007637AB">
        <w:rPr>
          <w:rFonts w:ascii="Calibri" w:hAnsi="Calibri" w:cs="Calibri"/>
          <w:szCs w:val="20"/>
        </w:rPr>
        <w:t xml:space="preserve"> Die in der Standbestätigung angegebene Standfläche wird auf Anforderung des Ausstellers durch den Veranstalter gekennzeichnet. Auf dieser Grundfläche sind die Stände aufzubauen. Der Aussteller muss mit geringfügigen Abweichungen in der Standabmessung rechnen. Diese können sich u.a. aus den unterschiedlichen Wandstärken der Trennwände ergeben. Pfeiler, Wandvorsprünge, Trennwände, </w:t>
      </w:r>
      <w:r w:rsidRPr="007637AB">
        <w:rPr>
          <w:rFonts w:ascii="Calibri" w:hAnsi="Calibri" w:cs="Calibri"/>
          <w:szCs w:val="20"/>
        </w:rPr>
        <w:lastRenderedPageBreak/>
        <w:t>Verteilerkästen, Feuerlöscheinrichtungen und sonstig</w:t>
      </w:r>
      <w:r w:rsidR="00FD04B2">
        <w:rPr>
          <w:rFonts w:ascii="Calibri" w:hAnsi="Calibri" w:cs="Calibri"/>
          <w:szCs w:val="20"/>
        </w:rPr>
        <w:t xml:space="preserve">e technische Einrichtungen sind </w:t>
      </w:r>
      <w:r w:rsidRPr="007637AB">
        <w:rPr>
          <w:rFonts w:ascii="Calibri" w:hAnsi="Calibri" w:cs="Calibri"/>
          <w:szCs w:val="20"/>
        </w:rPr>
        <w:t xml:space="preserve">Bestandteile der zugeteilten Standflächen. Für Ort, Lage, Maße und etwaige Einbauten auf der Mietfläche </w:t>
      </w:r>
    </w:p>
    <w:p w14:paraId="19026E55" w14:textId="77777777" w:rsidR="00BB3B5A" w:rsidRPr="007637AB" w:rsidRDefault="00BB3B5A" w:rsidP="00BB3B5A">
      <w:pPr>
        <w:autoSpaceDE w:val="0"/>
        <w:autoSpaceDN w:val="0"/>
        <w:adjustRightInd w:val="0"/>
        <w:jc w:val="both"/>
        <w:rPr>
          <w:rFonts w:ascii="Calibri" w:hAnsi="Calibri" w:cs="Calibri"/>
          <w:szCs w:val="20"/>
        </w:rPr>
      </w:pPr>
      <w:r w:rsidRPr="007637AB">
        <w:rPr>
          <w:rFonts w:ascii="Calibri" w:hAnsi="Calibri" w:cs="Calibri"/>
          <w:szCs w:val="20"/>
        </w:rPr>
        <w:t>ist deshalb nur das örtliche Aufmass gültig. Ansprüche gegen den Veranstalter und den Betreiber infolge von Abweichungen zur Standbestätigung können nicht geltend gemacht werden.</w:t>
      </w:r>
    </w:p>
    <w:p w14:paraId="3DD0D7CB" w14:textId="1401F1AE" w:rsidR="00BB3B5A" w:rsidRPr="007637AB" w:rsidRDefault="00BB3B5A" w:rsidP="00BB3B5A">
      <w:pPr>
        <w:autoSpaceDE w:val="0"/>
        <w:autoSpaceDN w:val="0"/>
        <w:adjustRightInd w:val="0"/>
        <w:jc w:val="both"/>
        <w:rPr>
          <w:rFonts w:ascii="Calibri" w:hAnsi="Calibri" w:cs="Calibri"/>
          <w:szCs w:val="20"/>
        </w:rPr>
      </w:pPr>
      <w:r w:rsidRPr="007637AB">
        <w:rPr>
          <w:rFonts w:ascii="Calibri" w:hAnsi="Calibri" w:cs="Calibri"/>
          <w:b/>
          <w:szCs w:val="20"/>
        </w:rPr>
        <w:t>7. Standsicherheit:</w:t>
      </w:r>
      <w:r w:rsidRPr="007637AB">
        <w:rPr>
          <w:rFonts w:ascii="Calibri" w:hAnsi="Calibri" w:cs="Calibri"/>
          <w:szCs w:val="20"/>
        </w:rPr>
        <w:t xml:space="preserve"> Ausstellungsstände einschließlich Einrichtungen und Exponate sowie Werbeträger sind so standsicher zu errichten, dass Leben und Gesundheit von Besuchern oder Produktionsbeteiligten sowie die Sicherheit und Ordnung nicht gefährdet werden. Für die statische Sicherheit des Stan</w:t>
      </w:r>
      <w:r w:rsidR="00F522DD" w:rsidRPr="007637AB">
        <w:rPr>
          <w:rFonts w:ascii="Calibri" w:hAnsi="Calibri" w:cs="Calibri"/>
          <w:szCs w:val="20"/>
        </w:rPr>
        <w:t xml:space="preserve">des ist der Aussteller </w:t>
      </w:r>
      <w:r w:rsidRPr="007637AB">
        <w:rPr>
          <w:rFonts w:ascii="Calibri" w:hAnsi="Calibri" w:cs="Calibri"/>
          <w:szCs w:val="20"/>
        </w:rPr>
        <w:t>verantwortlich und gegebenenfalls nachweispflichtig. Zu den Anforderungen an die Standsicherheit siehe im Übrigen die Landesbauordnung und die jeweils aktuelle VStättVO.</w:t>
      </w:r>
    </w:p>
    <w:p w14:paraId="08AA56B3" w14:textId="1AC85F6F" w:rsidR="00BB3B5A" w:rsidRPr="007637AB" w:rsidRDefault="00BB3B5A" w:rsidP="00BB3B5A">
      <w:pPr>
        <w:autoSpaceDE w:val="0"/>
        <w:autoSpaceDN w:val="0"/>
        <w:adjustRightInd w:val="0"/>
        <w:jc w:val="both"/>
        <w:rPr>
          <w:rFonts w:ascii="Calibri" w:hAnsi="Calibri" w:cs="Calibri"/>
          <w:szCs w:val="20"/>
        </w:rPr>
      </w:pPr>
      <w:r w:rsidRPr="007637AB">
        <w:rPr>
          <w:rFonts w:ascii="Calibri" w:hAnsi="Calibri" w:cs="Calibri"/>
          <w:b/>
          <w:szCs w:val="20"/>
        </w:rPr>
        <w:t>8. Genehmigungspflichtige Ausstellungsstände / Sonderaufbauten:</w:t>
      </w:r>
      <w:r w:rsidRPr="007637AB">
        <w:rPr>
          <w:rFonts w:ascii="Calibri" w:hAnsi="Calibri" w:cs="Calibri"/>
          <w:szCs w:val="20"/>
        </w:rPr>
        <w:t xml:space="preserve"> Alle mehrgeschossigen Ausstellungsstände, mobilen Stände, Sonderaufbauten und -konstruktionen sind dem Veranstalter zur Genehmigung vorzulegen. Hierzu sind in der Regel ein Prüfbuch oder eine geprüfte Statik für den Aufbau einzureichen.</w:t>
      </w:r>
    </w:p>
    <w:p w14:paraId="10815031" w14:textId="0727890C" w:rsidR="00BB3B5A" w:rsidRPr="007637AB" w:rsidRDefault="00BB3B5A" w:rsidP="00BB3B5A">
      <w:pPr>
        <w:autoSpaceDE w:val="0"/>
        <w:autoSpaceDN w:val="0"/>
        <w:adjustRightInd w:val="0"/>
        <w:jc w:val="both"/>
        <w:rPr>
          <w:rFonts w:ascii="Calibri" w:hAnsi="Calibri" w:cs="Calibri"/>
          <w:szCs w:val="20"/>
        </w:rPr>
      </w:pPr>
      <w:r w:rsidRPr="007637AB">
        <w:rPr>
          <w:rFonts w:ascii="Calibri" w:hAnsi="Calibri" w:cs="Calibri"/>
          <w:b/>
          <w:szCs w:val="20"/>
        </w:rPr>
        <w:t xml:space="preserve">9. Fahrzeuge und Container auf dem Gelände </w:t>
      </w:r>
      <w:r w:rsidRPr="007637AB">
        <w:rPr>
          <w:rFonts w:ascii="Calibri" w:hAnsi="Calibri" w:cs="Calibri"/>
          <w:szCs w:val="20"/>
        </w:rPr>
        <w:t>sind stets genehmigungspflichtig. Die Aufstellung und / oder Nutzung von kraftstoffbetriebenen Fahrzeugen sind rechzeitig anzuzeigen. Um die Brandlast möglichst gering zu halten, ist der Kraftstoffvorrat im Tank auf das notwendige Minimum zu begrenzen. Das Restvolumen des Tanks ist auf Anforderung der Behörde mit inertem Gas (z.B. Stickstoff) aufzufüllen. Der Tankdeckel muss verschlossen sein. Der Boden unter dem Motorraum ist durch eine ölundurchlässige Decke zu schützen. Fahrzeuge sind gegen Wegrollen zu sichern.</w:t>
      </w:r>
    </w:p>
    <w:p w14:paraId="0ADDEA58" w14:textId="4C30CCA4" w:rsidR="00BB3B5A" w:rsidRPr="007637AB" w:rsidRDefault="00BB3B5A" w:rsidP="00BB3B5A">
      <w:pPr>
        <w:autoSpaceDE w:val="0"/>
        <w:autoSpaceDN w:val="0"/>
        <w:adjustRightInd w:val="0"/>
        <w:jc w:val="both"/>
        <w:rPr>
          <w:rFonts w:ascii="Calibri" w:hAnsi="Calibri" w:cs="Calibri"/>
          <w:szCs w:val="20"/>
        </w:rPr>
      </w:pPr>
      <w:r w:rsidRPr="007637AB">
        <w:rPr>
          <w:rFonts w:ascii="Calibri" w:hAnsi="Calibri" w:cs="Calibri"/>
          <w:b/>
          <w:szCs w:val="20"/>
        </w:rPr>
        <w:t>10. Standbaumaterialien:</w:t>
      </w:r>
      <w:r w:rsidRPr="007637AB">
        <w:rPr>
          <w:rFonts w:ascii="Calibri" w:hAnsi="Calibri" w:cs="Calibri"/>
          <w:szCs w:val="20"/>
        </w:rPr>
        <w:t xml:space="preserve"> Leicht entflammbare, brennend abtropfende oder toxische Gase bildende Materialien dürfen für den Standbau nicht verwendet werden. </w:t>
      </w:r>
      <w:r w:rsidR="00EF01B5" w:rsidRPr="007637AB">
        <w:rPr>
          <w:rFonts w:ascii="Calibri" w:hAnsi="Calibri" w:cs="Calibri"/>
          <w:szCs w:val="20"/>
        </w:rPr>
        <w:t>Antragende</w:t>
      </w:r>
      <w:r w:rsidRPr="007637AB">
        <w:rPr>
          <w:rFonts w:ascii="Calibri" w:hAnsi="Calibri" w:cs="Calibri"/>
          <w:szCs w:val="20"/>
        </w:rPr>
        <w:t xml:space="preserve"> Konstruktionsteile können im Einzelfall aus Gründen der Sicherheit besondere Anforderungen gestellt werden. Die DIN 4102 (Brandverhalten von Baustoffen, Bauteilen) bzw. oder EN 13501-1 ist unbedingt zu beachten und einzuhalten.</w:t>
      </w:r>
    </w:p>
    <w:p w14:paraId="7E73F088" w14:textId="77777777" w:rsidR="00BB3B5A" w:rsidRDefault="00BB3B5A" w:rsidP="00BB3B5A">
      <w:pPr>
        <w:autoSpaceDE w:val="0"/>
        <w:autoSpaceDN w:val="0"/>
        <w:adjustRightInd w:val="0"/>
        <w:jc w:val="both"/>
        <w:rPr>
          <w:rFonts w:ascii="Calibri" w:hAnsi="Calibri" w:cs="Calibri"/>
          <w:szCs w:val="20"/>
        </w:rPr>
      </w:pPr>
      <w:r w:rsidRPr="007637AB">
        <w:rPr>
          <w:rFonts w:ascii="Calibri" w:hAnsi="Calibri" w:cs="Calibri"/>
          <w:b/>
          <w:szCs w:val="20"/>
        </w:rPr>
        <w:t>11. Teppiche:</w:t>
      </w:r>
      <w:r w:rsidRPr="007637AB">
        <w:rPr>
          <w:rFonts w:ascii="Calibri" w:hAnsi="Calibri" w:cs="Calibri"/>
          <w:szCs w:val="20"/>
        </w:rPr>
        <w:t xml:space="preserve"> Das Auflegen von Teppichen oder von Dekorationsmaterial unmittelbar auf den Hallenboden durch die Mieter hat so zu erfolgen, dass keine Rutsch-, Stolper- oder Sturzgefahr für Personen entsteht. Teppiche und andere Fußbodenbeläge sind unfallsicher zu verlegen und dürfen nicht über die Standgrenzen hinausragen. Klebemarkierungen, Teppichfixierungen und ähnliches, dürfen nur mit speziellem rückstandsfrei entfernbarem Teppichverlegeband erfolgen.</w:t>
      </w:r>
      <w:r w:rsidR="00632A42" w:rsidRPr="007637AB">
        <w:rPr>
          <w:rFonts w:ascii="Calibri" w:hAnsi="Calibri" w:cs="Calibri"/>
          <w:szCs w:val="20"/>
        </w:rPr>
        <w:t xml:space="preserve"> Dieses ist am Aufbautag </w:t>
      </w:r>
      <w:r w:rsidR="00CD354F" w:rsidRPr="007637AB">
        <w:rPr>
          <w:rFonts w:ascii="Calibri" w:hAnsi="Calibri" w:cs="Calibri"/>
          <w:szCs w:val="20"/>
        </w:rPr>
        <w:t xml:space="preserve">zum EK </w:t>
      </w:r>
      <w:r w:rsidR="00632A42" w:rsidRPr="007637AB">
        <w:rPr>
          <w:rFonts w:ascii="Calibri" w:hAnsi="Calibri" w:cs="Calibri"/>
          <w:szCs w:val="20"/>
        </w:rPr>
        <w:t xml:space="preserve">in der </w:t>
      </w:r>
      <w:r w:rsidR="00CD354F" w:rsidRPr="007637AB">
        <w:rPr>
          <w:rFonts w:ascii="Calibri" w:hAnsi="Calibri" w:cs="Calibri"/>
          <w:szCs w:val="20"/>
        </w:rPr>
        <w:t>Stadth</w:t>
      </w:r>
      <w:r w:rsidR="00632A42" w:rsidRPr="007637AB">
        <w:rPr>
          <w:rFonts w:ascii="Calibri" w:hAnsi="Calibri" w:cs="Calibri"/>
          <w:szCs w:val="20"/>
        </w:rPr>
        <w:t>alle erhältlich.</w:t>
      </w:r>
      <w:r w:rsidR="00FD04B2">
        <w:rPr>
          <w:rFonts w:ascii="Calibri" w:hAnsi="Calibri" w:cs="Calibri"/>
          <w:szCs w:val="20"/>
        </w:rPr>
        <w:t xml:space="preserve"> </w:t>
      </w:r>
      <w:r w:rsidRPr="007637AB">
        <w:rPr>
          <w:rFonts w:ascii="Calibri" w:hAnsi="Calibri" w:cs="Calibri"/>
          <w:szCs w:val="20"/>
        </w:rPr>
        <w:t>Selbstklebende Teppichfliesen sind nicht zugelassen. Alle eingesetzten Materialien müssen rückstandlos entfernt werden. Gleiches gilt für Substanzen wie Öle, Fette, Farben und ähnliches. Die Hallenböden dürfen nicht gestrichen werden.</w:t>
      </w:r>
    </w:p>
    <w:p w14:paraId="59FC1559" w14:textId="12C14031" w:rsidR="00BB3B5A" w:rsidRPr="007637AB" w:rsidRDefault="00641D3E" w:rsidP="00BB3B5A">
      <w:pPr>
        <w:autoSpaceDE w:val="0"/>
        <w:autoSpaceDN w:val="0"/>
        <w:adjustRightInd w:val="0"/>
        <w:jc w:val="both"/>
        <w:rPr>
          <w:rFonts w:ascii="Calibri" w:hAnsi="Calibri" w:cs="Calibri"/>
          <w:szCs w:val="20"/>
        </w:rPr>
      </w:pPr>
      <w:r>
        <w:rPr>
          <w:rFonts w:ascii="Calibri" w:hAnsi="Calibri" w:cs="Calibri"/>
          <w:szCs w:val="20"/>
        </w:rPr>
        <w:t xml:space="preserve">In der Zelthalle darf kein Klebeband an den Außenplanen verwendet werden. Teppich darf ausschließlich über den Veranstalter bestellt werden. Hier werden anthrazitfarbene Teppichfliesen angeboten. </w:t>
      </w:r>
    </w:p>
    <w:p w14:paraId="470CD529" w14:textId="7DED1AA1" w:rsidR="00BB3B5A" w:rsidRPr="00DC013D" w:rsidRDefault="00BB3B5A" w:rsidP="00BB3B5A">
      <w:pPr>
        <w:autoSpaceDE w:val="0"/>
        <w:autoSpaceDN w:val="0"/>
        <w:adjustRightInd w:val="0"/>
        <w:jc w:val="both"/>
        <w:rPr>
          <w:rFonts w:ascii="Calibri" w:hAnsi="Calibri" w:cs="Calibri"/>
          <w:szCs w:val="20"/>
        </w:rPr>
      </w:pPr>
      <w:r w:rsidRPr="007637AB">
        <w:rPr>
          <w:rFonts w:ascii="Calibri" w:hAnsi="Calibri" w:cs="Calibri"/>
          <w:b/>
          <w:szCs w:val="20"/>
        </w:rPr>
        <w:t>12. Fußboden-, Parkettschutz:</w:t>
      </w:r>
      <w:r w:rsidRPr="007637AB">
        <w:rPr>
          <w:rFonts w:ascii="Calibri" w:hAnsi="Calibri" w:cs="Calibri"/>
          <w:szCs w:val="20"/>
        </w:rPr>
        <w:t xml:space="preserve"> Verankerungen und Befestigungen im Fußboden sind nicht gestattet. Das Aufstellen feuchter oder durchnässender Gegenstände auf Parkettböden ist verboten. Austretende Feuchtigkeit ist sofort zu beseitigen. Kühlgeräte jeglicher Art müssen auf wasserfester Unterlage (z.B. Plastikwanne) aufgestellt werden, </w:t>
      </w:r>
      <w:proofErr w:type="gramStart"/>
      <w:r w:rsidRPr="007637AB">
        <w:rPr>
          <w:rFonts w:ascii="Calibri" w:hAnsi="Calibri" w:cs="Calibri"/>
          <w:szCs w:val="20"/>
        </w:rPr>
        <w:t>mit der austretende Feuchtigkeit</w:t>
      </w:r>
      <w:proofErr w:type="gramEnd"/>
      <w:r w:rsidRPr="007637AB">
        <w:rPr>
          <w:rFonts w:ascii="Calibri" w:hAnsi="Calibri" w:cs="Calibri"/>
          <w:szCs w:val="20"/>
        </w:rPr>
        <w:t xml:space="preserve"> (z.B. Kondenswasser) sicher aufgefangen werden kann.</w:t>
      </w:r>
    </w:p>
    <w:p w14:paraId="710BD5F9" w14:textId="0C238E80" w:rsidR="00BB3B5A" w:rsidRPr="007637AB" w:rsidRDefault="00BB3B5A" w:rsidP="00BB3B5A">
      <w:pPr>
        <w:autoSpaceDE w:val="0"/>
        <w:autoSpaceDN w:val="0"/>
        <w:adjustRightInd w:val="0"/>
        <w:jc w:val="both"/>
        <w:rPr>
          <w:rFonts w:ascii="Calibri" w:hAnsi="Calibri" w:cs="Calibri"/>
          <w:szCs w:val="20"/>
        </w:rPr>
      </w:pPr>
      <w:r w:rsidRPr="007637AB">
        <w:rPr>
          <w:rFonts w:ascii="Calibri" w:hAnsi="Calibri" w:cs="Calibri"/>
          <w:b/>
          <w:szCs w:val="20"/>
        </w:rPr>
        <w:t>13. Glas und Acrylglas:</w:t>
      </w:r>
      <w:r w:rsidRPr="007637AB">
        <w:rPr>
          <w:rFonts w:ascii="Calibri" w:hAnsi="Calibri" w:cs="Calibri"/>
          <w:szCs w:val="20"/>
        </w:rPr>
        <w:t xml:space="preserve"> Es darf nur Sicherheitsverbundglas verwendet werden. Kanten von Glasscheiben müssen so bearbeitet oder geschützt sein, dass eine Verletzungsgefahr ausgeschlossen ist. </w:t>
      </w:r>
      <w:r w:rsidRPr="007637AB">
        <w:rPr>
          <w:rFonts w:ascii="Calibri" w:hAnsi="Calibri" w:cs="Calibri"/>
          <w:szCs w:val="20"/>
        </w:rPr>
        <w:lastRenderedPageBreak/>
        <w:t>Ganzglasbauteile sind in Augenhöhe zu markieren. Für Konstruktionen aus Glas sind die Anforderungen gemäß „Technische Regeln für die Verwendung von absturzsichernden Verglasungen (TRAV)“ einzuhalten.</w:t>
      </w:r>
    </w:p>
    <w:p w14:paraId="5D069BA8" w14:textId="4B1E694A" w:rsidR="00BB3B5A" w:rsidRPr="007637AB" w:rsidRDefault="00BB3B5A" w:rsidP="00BB3B5A">
      <w:pPr>
        <w:autoSpaceDE w:val="0"/>
        <w:autoSpaceDN w:val="0"/>
        <w:adjustRightInd w:val="0"/>
        <w:jc w:val="both"/>
        <w:rPr>
          <w:rFonts w:ascii="Calibri" w:hAnsi="Calibri" w:cs="Calibri"/>
          <w:szCs w:val="20"/>
        </w:rPr>
      </w:pPr>
      <w:r w:rsidRPr="007637AB">
        <w:rPr>
          <w:rFonts w:ascii="Calibri" w:hAnsi="Calibri" w:cs="Calibri"/>
          <w:b/>
          <w:szCs w:val="20"/>
        </w:rPr>
        <w:t>14. Ausgänge aus umbauten Ständen:</w:t>
      </w:r>
      <w:r w:rsidRPr="007637AB">
        <w:rPr>
          <w:rFonts w:ascii="Calibri" w:hAnsi="Calibri" w:cs="Calibri"/>
          <w:szCs w:val="20"/>
        </w:rPr>
        <w:t xml:space="preserve"> Standbereiche mit einer Grundfläche von mehr als 100 m² oder unübersichtlicher Aufplanung müssen mindestens zwei voneinander getrennte Ausgänge/Flucht</w:t>
      </w:r>
      <w:r w:rsidR="00FD04B2">
        <w:rPr>
          <w:rFonts w:ascii="Calibri" w:hAnsi="Calibri" w:cs="Calibri"/>
          <w:szCs w:val="20"/>
        </w:rPr>
        <w:t>-</w:t>
      </w:r>
      <w:r w:rsidRPr="007637AB">
        <w:rPr>
          <w:rFonts w:ascii="Calibri" w:hAnsi="Calibri" w:cs="Calibri"/>
          <w:szCs w:val="20"/>
        </w:rPr>
        <w:t>/Rettungswege haben, die sich gegenüberliegen. Die Lauflinie von jeder Stelle auf einer Ausstellungsfläche bis zu einem Hallengang darf nicht mehr als 20 m betragen.</w:t>
      </w:r>
    </w:p>
    <w:p w14:paraId="2DA090C1" w14:textId="68BA1CD6" w:rsidR="00BB3B5A" w:rsidRPr="007637AB" w:rsidRDefault="00BB3B5A" w:rsidP="00BB3B5A">
      <w:pPr>
        <w:autoSpaceDE w:val="0"/>
        <w:autoSpaceDN w:val="0"/>
        <w:adjustRightInd w:val="0"/>
        <w:jc w:val="both"/>
        <w:rPr>
          <w:rFonts w:ascii="Calibri" w:hAnsi="Calibri" w:cs="Calibri"/>
          <w:szCs w:val="20"/>
        </w:rPr>
      </w:pPr>
      <w:r w:rsidRPr="007637AB">
        <w:rPr>
          <w:rFonts w:ascii="Calibri" w:hAnsi="Calibri" w:cs="Calibri"/>
          <w:b/>
          <w:szCs w:val="20"/>
        </w:rPr>
        <w:t>15. Geländer/ Umwehrungen von Podesten:</w:t>
      </w:r>
      <w:r w:rsidRPr="007637AB">
        <w:rPr>
          <w:rFonts w:ascii="Calibri" w:hAnsi="Calibri" w:cs="Calibri"/>
          <w:szCs w:val="20"/>
        </w:rPr>
        <w:t xml:space="preserve"> Allgemein begehbare Flächen, die unmittelbar an Flächen angrenzen, die tiefer liegen, sind mit Brüstungen zu umwehren, sofern eine Sturzgefahr für Besucher besteht.</w:t>
      </w:r>
    </w:p>
    <w:p w14:paraId="75A7753B" w14:textId="1446C164" w:rsidR="00BB3B5A" w:rsidRPr="007637AB" w:rsidRDefault="00BB3B5A" w:rsidP="00BB3B5A">
      <w:pPr>
        <w:autoSpaceDE w:val="0"/>
        <w:autoSpaceDN w:val="0"/>
        <w:adjustRightInd w:val="0"/>
        <w:jc w:val="both"/>
        <w:rPr>
          <w:rFonts w:ascii="Calibri" w:hAnsi="Calibri" w:cs="Calibri"/>
          <w:szCs w:val="20"/>
        </w:rPr>
      </w:pPr>
      <w:r w:rsidRPr="007637AB">
        <w:rPr>
          <w:rFonts w:ascii="Calibri" w:hAnsi="Calibri" w:cs="Calibri"/>
          <w:b/>
          <w:szCs w:val="20"/>
        </w:rPr>
        <w:t>16. Nägel, Haken, Löcher und Beförderung schwerer Lasten:</w:t>
      </w:r>
      <w:r w:rsidRPr="007637AB">
        <w:rPr>
          <w:rFonts w:ascii="Calibri" w:hAnsi="Calibri" w:cs="Calibri"/>
          <w:szCs w:val="20"/>
        </w:rPr>
        <w:t xml:space="preserve"> Das Einbringen von Bolzen und Verankerungen sowie das Schlagen von Löchern in Hallenböden, -wände und –decken ist verboten. Schwere Lasten, Aufhubmaterial und Kisten dürfen nur mit gummibereiften Rollwagen oder Hubwagen in den Räumlichkeiten transportiert werden. Bremsspuren durch Gummiabrieb sind zu vermeiden und ggf. zu entfernen.</w:t>
      </w:r>
    </w:p>
    <w:p w14:paraId="79B55B2B" w14:textId="7975C5FB" w:rsidR="00BB3B5A" w:rsidRPr="007637AB" w:rsidRDefault="00BB3B5A" w:rsidP="00BB3B5A">
      <w:pPr>
        <w:autoSpaceDE w:val="0"/>
        <w:autoSpaceDN w:val="0"/>
        <w:adjustRightInd w:val="0"/>
        <w:jc w:val="both"/>
        <w:rPr>
          <w:rFonts w:ascii="Calibri" w:hAnsi="Calibri" w:cs="Calibri"/>
          <w:szCs w:val="20"/>
        </w:rPr>
      </w:pPr>
      <w:r w:rsidRPr="007637AB">
        <w:rPr>
          <w:rFonts w:ascii="Calibri" w:hAnsi="Calibri" w:cs="Calibri"/>
          <w:b/>
          <w:szCs w:val="20"/>
        </w:rPr>
        <w:t>17. Abhängungen / Eingriff in die Bausubstanz:</w:t>
      </w:r>
      <w:r w:rsidRPr="007637AB">
        <w:rPr>
          <w:rFonts w:ascii="Calibri" w:hAnsi="Calibri" w:cs="Calibri"/>
          <w:szCs w:val="20"/>
        </w:rPr>
        <w:t xml:space="preserve"> Hallenteile und technische Einrichtungen dürfen weder durch Standaufbauten noch durch Exponate übermäßig belastet werden. Hallensäulen / Hallenstüt</w:t>
      </w:r>
      <w:r w:rsidR="00F522DD" w:rsidRPr="007637AB">
        <w:rPr>
          <w:rFonts w:ascii="Calibri" w:hAnsi="Calibri" w:cs="Calibri"/>
          <w:szCs w:val="20"/>
        </w:rPr>
        <w:t xml:space="preserve">zen </w:t>
      </w:r>
      <w:r w:rsidRPr="007637AB">
        <w:rPr>
          <w:rFonts w:ascii="Calibri" w:hAnsi="Calibri" w:cs="Calibri"/>
          <w:szCs w:val="20"/>
        </w:rPr>
        <w:t>können innerhalb der Standfläche ohne Beschädigung derselben im Rahmen der zulässigen Bauhöhe umbaut werden. Abhängungen von der Hallendecke sind nur an den dafür vorgesehenen technischen Einrichtungen möglich und dürfen nur durch den Betreiber selber oder von zugelassenen, mit der Versammlungsstätte vertrauten Fachfirmen vorgenommen werden. Alle Abhängungen bedürfen einer ausdrücklichen Genehmigung durch den Betreiber.</w:t>
      </w:r>
    </w:p>
    <w:p w14:paraId="2E03000D" w14:textId="36393847" w:rsidR="00BB3B5A" w:rsidRPr="007637AB" w:rsidRDefault="00BB3B5A" w:rsidP="00BB3B5A">
      <w:pPr>
        <w:autoSpaceDE w:val="0"/>
        <w:autoSpaceDN w:val="0"/>
        <w:adjustRightInd w:val="0"/>
        <w:jc w:val="both"/>
        <w:rPr>
          <w:rFonts w:ascii="Calibri" w:hAnsi="Calibri" w:cs="Calibri"/>
          <w:szCs w:val="20"/>
        </w:rPr>
      </w:pPr>
      <w:r w:rsidRPr="007637AB">
        <w:rPr>
          <w:rFonts w:ascii="Calibri" w:hAnsi="Calibri" w:cs="Calibri"/>
          <w:b/>
          <w:szCs w:val="20"/>
        </w:rPr>
        <w:t>18. Elektrische Installationen / Wasseranschluss, Kühlgeräte:</w:t>
      </w:r>
      <w:r w:rsidRPr="007637AB">
        <w:rPr>
          <w:rFonts w:ascii="Calibri" w:hAnsi="Calibri" w:cs="Calibri"/>
          <w:szCs w:val="20"/>
        </w:rPr>
        <w:t xml:space="preserve"> Anschlüsse an das bestehende Versorgungsnetz dürfen nur durch den Betreiber selber oder von zugelassenen, mit der Versammlungsstätte vertrauten Fachfirmen vorgenommen werden. Die gesamte elektrische Einrichtung am Ausstellungsstand ist nach den neuesten Sicherheitsvorschriften des Verbandes Deutscher Elektrotechniker (VDE) auszuführen. Kühlgeräte jeglicher Art müssen auf wasserfester Unterlage (z.B. Plastikwanne) aufgestellt werden, </w:t>
      </w:r>
      <w:proofErr w:type="gramStart"/>
      <w:r w:rsidRPr="007637AB">
        <w:rPr>
          <w:rFonts w:ascii="Calibri" w:hAnsi="Calibri" w:cs="Calibri"/>
          <w:szCs w:val="20"/>
        </w:rPr>
        <w:t>mit der austretende Feuchtigkeit</w:t>
      </w:r>
      <w:proofErr w:type="gramEnd"/>
      <w:r w:rsidRPr="007637AB">
        <w:rPr>
          <w:rFonts w:ascii="Calibri" w:hAnsi="Calibri" w:cs="Calibri"/>
          <w:szCs w:val="20"/>
        </w:rPr>
        <w:t xml:space="preserve"> (z.B. Kondenswasser) sicher aufgefangen werden kann.</w:t>
      </w:r>
    </w:p>
    <w:p w14:paraId="77793540" w14:textId="29A15736" w:rsidR="00BB3B5A" w:rsidRPr="007637AB" w:rsidRDefault="00BB3B5A" w:rsidP="00BB3B5A">
      <w:pPr>
        <w:autoSpaceDE w:val="0"/>
        <w:autoSpaceDN w:val="0"/>
        <w:adjustRightInd w:val="0"/>
        <w:jc w:val="both"/>
        <w:rPr>
          <w:rFonts w:ascii="Calibri" w:hAnsi="Calibri" w:cs="Calibri"/>
          <w:szCs w:val="20"/>
        </w:rPr>
      </w:pPr>
      <w:r w:rsidRPr="007637AB">
        <w:rPr>
          <w:rFonts w:ascii="Calibri" w:hAnsi="Calibri" w:cs="Calibri"/>
          <w:b/>
          <w:szCs w:val="20"/>
        </w:rPr>
        <w:t>19. Dekorationsmaterialien:</w:t>
      </w:r>
      <w:r w:rsidRPr="007637AB">
        <w:rPr>
          <w:rFonts w:ascii="Calibri" w:hAnsi="Calibri" w:cs="Calibri"/>
          <w:szCs w:val="20"/>
        </w:rPr>
        <w:t xml:space="preserve"> Dekorationsmaterialien müssen entsprechend DIN 4102 mind. B1 oder mind. Klasse C nach EN 13501-1, d.h. schwer entflammbar sein. Die Eigenschaft "schwer entflammbar" kann nachträglich nur bei einem Teil dieser Stoffe mit einem Flammschutzmittel erreicht werden. Die verwendeten Flammschutzmittel müssen amtlich zugelassen sein. Die Bestätigung über die Schwerentflammbarkeit bzw. über die vorschriftsmäßig durchgeführte Imprägnierung ist zur jederzeitigen Einsichtnahme an den Ständen bereitzuhalten.</w:t>
      </w:r>
    </w:p>
    <w:p w14:paraId="22000C34" w14:textId="2D9B7288" w:rsidR="00BB3B5A" w:rsidRPr="007637AB" w:rsidRDefault="00BB3B5A" w:rsidP="00BB3B5A">
      <w:pPr>
        <w:autoSpaceDE w:val="0"/>
        <w:autoSpaceDN w:val="0"/>
        <w:adjustRightInd w:val="0"/>
        <w:jc w:val="both"/>
        <w:rPr>
          <w:rFonts w:ascii="Calibri" w:hAnsi="Calibri" w:cs="Calibri"/>
          <w:szCs w:val="20"/>
        </w:rPr>
      </w:pPr>
      <w:r w:rsidRPr="007637AB">
        <w:rPr>
          <w:rFonts w:ascii="Calibri" w:hAnsi="Calibri" w:cs="Calibri"/>
          <w:b/>
          <w:szCs w:val="20"/>
        </w:rPr>
        <w:t>20. Verwendung von Luftballons und Flugobjekten:</w:t>
      </w:r>
      <w:r w:rsidRPr="007637AB">
        <w:rPr>
          <w:rFonts w:ascii="Calibri" w:hAnsi="Calibri" w:cs="Calibri"/>
          <w:szCs w:val="20"/>
        </w:rPr>
        <w:t xml:space="preserve"> Die Verwendung von mit Sicherheitsgas gefüllten Luftballons und sonstigen Flugobjekten in der Versammlungsstätte und im Freigelände muss durch den Betreiber schriftlich genehmigt werden.</w:t>
      </w:r>
    </w:p>
    <w:p w14:paraId="76E0E65A" w14:textId="77777777" w:rsidR="00BB3B5A" w:rsidRPr="007637AB" w:rsidRDefault="00BB3B5A" w:rsidP="00BB3B5A">
      <w:pPr>
        <w:autoSpaceDE w:val="0"/>
        <w:autoSpaceDN w:val="0"/>
        <w:adjustRightInd w:val="0"/>
        <w:jc w:val="both"/>
        <w:rPr>
          <w:rFonts w:ascii="Calibri" w:hAnsi="Calibri" w:cs="Calibri"/>
          <w:szCs w:val="20"/>
        </w:rPr>
      </w:pPr>
      <w:r w:rsidRPr="007637AB">
        <w:rPr>
          <w:rFonts w:ascii="Calibri" w:hAnsi="Calibri" w:cs="Calibri"/>
          <w:b/>
          <w:szCs w:val="20"/>
        </w:rPr>
        <w:t>21. Bäume und Pflanzen:</w:t>
      </w:r>
      <w:r w:rsidRPr="007637AB">
        <w:rPr>
          <w:rFonts w:ascii="Calibri" w:hAnsi="Calibri" w:cs="Calibri"/>
          <w:szCs w:val="20"/>
        </w:rPr>
        <w:t xml:space="preserve"> Ausschmückungen aus natürlichem Pflanzenschmuck dürfen sich nur so lange sie frisch sind in den Räumen befinden. Bambus, Ried, Heu, Stroh, Rindenmulch, Torf, Tannen, Tannenbäume ohne Ballen oder ähnliche Materialien genügen nicht den vorgenannten Anforderungen. Über Ausnahmen entscheidet der Betreiber.</w:t>
      </w:r>
    </w:p>
    <w:p w14:paraId="2CF20521" w14:textId="77777777" w:rsidR="00F522DD" w:rsidRPr="007637AB" w:rsidRDefault="00F522DD" w:rsidP="00BB3B5A">
      <w:pPr>
        <w:autoSpaceDE w:val="0"/>
        <w:autoSpaceDN w:val="0"/>
        <w:adjustRightInd w:val="0"/>
        <w:jc w:val="both"/>
        <w:rPr>
          <w:rFonts w:ascii="Calibri" w:hAnsi="Calibri" w:cs="Calibri"/>
          <w:b/>
          <w:szCs w:val="20"/>
        </w:rPr>
      </w:pPr>
    </w:p>
    <w:p w14:paraId="465CCF9F" w14:textId="3F85A2EC" w:rsidR="00936EEB" w:rsidRPr="007637AB" w:rsidRDefault="00BB3B5A" w:rsidP="00BB3B5A">
      <w:pPr>
        <w:autoSpaceDE w:val="0"/>
        <w:autoSpaceDN w:val="0"/>
        <w:adjustRightInd w:val="0"/>
        <w:jc w:val="both"/>
        <w:rPr>
          <w:rFonts w:ascii="Calibri" w:hAnsi="Calibri" w:cs="Calibri"/>
          <w:szCs w:val="20"/>
        </w:rPr>
      </w:pPr>
      <w:r w:rsidRPr="007637AB">
        <w:rPr>
          <w:rFonts w:ascii="Calibri" w:hAnsi="Calibri" w:cs="Calibri"/>
          <w:b/>
          <w:szCs w:val="20"/>
        </w:rPr>
        <w:lastRenderedPageBreak/>
        <w:t>22.</w:t>
      </w:r>
      <w:r w:rsidR="007F396D" w:rsidRPr="007637AB">
        <w:rPr>
          <w:rFonts w:ascii="Calibri" w:hAnsi="Calibri" w:cs="Calibri"/>
          <w:b/>
          <w:szCs w:val="20"/>
        </w:rPr>
        <w:t xml:space="preserve"> Popcorn: </w:t>
      </w:r>
      <w:r w:rsidR="007F396D" w:rsidRPr="007637AB">
        <w:rPr>
          <w:rFonts w:ascii="Calibri" w:hAnsi="Calibri" w:cs="Calibri"/>
          <w:szCs w:val="20"/>
        </w:rPr>
        <w:t>Die A</w:t>
      </w:r>
      <w:r w:rsidR="00180CAD" w:rsidRPr="007637AB">
        <w:rPr>
          <w:rFonts w:ascii="Calibri" w:hAnsi="Calibri" w:cs="Calibri"/>
          <w:szCs w:val="20"/>
        </w:rPr>
        <w:t>usgabe und/</w:t>
      </w:r>
      <w:r w:rsidR="007F396D" w:rsidRPr="007637AB">
        <w:rPr>
          <w:rFonts w:ascii="Calibri" w:hAnsi="Calibri" w:cs="Calibri"/>
          <w:szCs w:val="20"/>
        </w:rPr>
        <w:t>oder der Verkauf von Popcorn ist nicht gestattet.</w:t>
      </w:r>
      <w:r w:rsidR="00F522DD" w:rsidRPr="007637AB">
        <w:rPr>
          <w:rFonts w:ascii="Calibri" w:hAnsi="Calibri" w:cs="Calibri"/>
          <w:szCs w:val="20"/>
        </w:rPr>
        <w:t xml:space="preserve"> </w:t>
      </w:r>
    </w:p>
    <w:p w14:paraId="1C499777" w14:textId="04C81792" w:rsidR="00FD04B2" w:rsidRPr="00DC013D" w:rsidRDefault="00936EEB" w:rsidP="00BB3B5A">
      <w:pPr>
        <w:autoSpaceDE w:val="0"/>
        <w:autoSpaceDN w:val="0"/>
        <w:adjustRightInd w:val="0"/>
        <w:jc w:val="both"/>
        <w:rPr>
          <w:rFonts w:ascii="Calibri" w:hAnsi="Calibri" w:cs="Calibri"/>
          <w:szCs w:val="20"/>
        </w:rPr>
      </w:pPr>
      <w:r w:rsidRPr="007637AB">
        <w:rPr>
          <w:rFonts w:ascii="Calibri" w:hAnsi="Calibri" w:cs="Calibri"/>
          <w:b/>
          <w:szCs w:val="20"/>
        </w:rPr>
        <w:t xml:space="preserve">23. </w:t>
      </w:r>
      <w:r w:rsidR="00BB3B5A" w:rsidRPr="007637AB">
        <w:rPr>
          <w:rFonts w:ascii="Calibri" w:hAnsi="Calibri" w:cs="Calibri"/>
          <w:b/>
          <w:szCs w:val="20"/>
        </w:rPr>
        <w:t>Abfall-, Wertstoff-, Reststoffbehälter:</w:t>
      </w:r>
      <w:r w:rsidR="00BB3B5A" w:rsidRPr="007637AB">
        <w:rPr>
          <w:rFonts w:ascii="Calibri" w:hAnsi="Calibri" w:cs="Calibri"/>
          <w:szCs w:val="20"/>
        </w:rPr>
        <w:t xml:space="preserve"> In den Ständen dürfen keine Wertstoff- und Reststoffbehälter aus brennbaren Materialien aufgestellt werden. Wertstoff- und Reststoffbehälter in den Ständen sind regelmäßig, spätestens jeden Abend nach Veranstaltungsschluss zu entleeren. Fallen größere Mengen brennbarer Abfälle an, sind diese mehrmals am Tage zu entsorgen.</w:t>
      </w:r>
    </w:p>
    <w:p w14:paraId="4E4482E0" w14:textId="77777777" w:rsidR="00BB3B5A" w:rsidRPr="007637AB" w:rsidRDefault="00936EEB" w:rsidP="00BB3B5A">
      <w:pPr>
        <w:autoSpaceDE w:val="0"/>
        <w:autoSpaceDN w:val="0"/>
        <w:adjustRightInd w:val="0"/>
        <w:jc w:val="both"/>
        <w:rPr>
          <w:rFonts w:ascii="Calibri" w:hAnsi="Calibri" w:cs="Calibri"/>
          <w:szCs w:val="20"/>
        </w:rPr>
      </w:pPr>
      <w:r w:rsidRPr="007637AB">
        <w:rPr>
          <w:rFonts w:ascii="Calibri" w:hAnsi="Calibri" w:cs="Calibri"/>
          <w:b/>
          <w:szCs w:val="20"/>
        </w:rPr>
        <w:t>24</w:t>
      </w:r>
      <w:r w:rsidR="00BB3B5A" w:rsidRPr="007637AB">
        <w:rPr>
          <w:rFonts w:ascii="Calibri" w:hAnsi="Calibri" w:cs="Calibri"/>
          <w:b/>
          <w:szCs w:val="20"/>
        </w:rPr>
        <w:t>. Leergut, Verpackungen:</w:t>
      </w:r>
      <w:r w:rsidR="00BB3B5A" w:rsidRPr="007637AB">
        <w:rPr>
          <w:rFonts w:ascii="Calibri" w:hAnsi="Calibri" w:cs="Calibri"/>
          <w:szCs w:val="20"/>
        </w:rPr>
        <w:t xml:space="preserve"> Die Lagerung von Leergut, Verpackungen und Packmittel gleich welcher Art im Stand und außerhalb des Standes in der Halle ist verboten. Anfallendes Leergut, Verpackungen und Packmittel sind unverzüglich zu entfernen.</w:t>
      </w:r>
    </w:p>
    <w:p w14:paraId="669A8980" w14:textId="0B3CFBBB" w:rsidR="00BB3B5A" w:rsidRPr="007637AB" w:rsidRDefault="00180CAD" w:rsidP="00BB3B5A">
      <w:pPr>
        <w:autoSpaceDE w:val="0"/>
        <w:autoSpaceDN w:val="0"/>
        <w:adjustRightInd w:val="0"/>
        <w:jc w:val="both"/>
        <w:rPr>
          <w:rFonts w:ascii="Calibri" w:hAnsi="Calibri" w:cs="Calibri"/>
          <w:szCs w:val="20"/>
        </w:rPr>
      </w:pPr>
      <w:r w:rsidRPr="007637AB">
        <w:rPr>
          <w:rFonts w:ascii="Calibri" w:hAnsi="Calibri" w:cs="Calibri"/>
          <w:b/>
          <w:szCs w:val="20"/>
        </w:rPr>
        <w:t>25</w:t>
      </w:r>
      <w:r w:rsidR="00BB3B5A" w:rsidRPr="007637AB">
        <w:rPr>
          <w:rFonts w:ascii="Calibri" w:hAnsi="Calibri" w:cs="Calibri"/>
          <w:b/>
          <w:szCs w:val="20"/>
        </w:rPr>
        <w:t>. Rauchverbot:</w:t>
      </w:r>
      <w:r w:rsidR="00BB3B5A" w:rsidRPr="007637AB">
        <w:rPr>
          <w:rFonts w:ascii="Calibri" w:hAnsi="Calibri" w:cs="Calibri"/>
          <w:szCs w:val="20"/>
        </w:rPr>
        <w:t xml:space="preserve"> In allen Räumen besteht grundsätzlich Rauchverbot. Es ist von jedem Aussteller an seinem Stand zu beachten und durchzusetzen.</w:t>
      </w:r>
    </w:p>
    <w:p w14:paraId="18C581F9" w14:textId="3D91F78C" w:rsidR="00BB3B5A" w:rsidRPr="007637AB" w:rsidRDefault="00180CAD" w:rsidP="00BB3B5A">
      <w:pPr>
        <w:tabs>
          <w:tab w:val="left" w:pos="340"/>
        </w:tabs>
        <w:autoSpaceDE w:val="0"/>
        <w:autoSpaceDN w:val="0"/>
        <w:adjustRightInd w:val="0"/>
        <w:jc w:val="both"/>
        <w:rPr>
          <w:rFonts w:ascii="Calibri" w:hAnsi="Calibri" w:cs="Calibri"/>
          <w:szCs w:val="20"/>
        </w:rPr>
      </w:pPr>
      <w:r w:rsidRPr="007637AB">
        <w:rPr>
          <w:rFonts w:ascii="Calibri" w:hAnsi="Calibri" w:cs="Calibri"/>
          <w:b/>
          <w:szCs w:val="20"/>
        </w:rPr>
        <w:t>26</w:t>
      </w:r>
      <w:r w:rsidR="00632A42" w:rsidRPr="007637AB">
        <w:rPr>
          <w:rFonts w:ascii="Calibri" w:hAnsi="Calibri" w:cs="Calibri"/>
          <w:b/>
          <w:szCs w:val="20"/>
        </w:rPr>
        <w:t xml:space="preserve">. </w:t>
      </w:r>
      <w:r w:rsidR="00BB3B5A" w:rsidRPr="007637AB">
        <w:rPr>
          <w:rFonts w:ascii="Calibri" w:hAnsi="Calibri" w:cs="Calibri"/>
          <w:b/>
          <w:szCs w:val="20"/>
        </w:rPr>
        <w:t>Aschebehälter, Aschenbecher:</w:t>
      </w:r>
      <w:r w:rsidR="00BB3B5A" w:rsidRPr="007637AB">
        <w:rPr>
          <w:rFonts w:ascii="Calibri" w:hAnsi="Calibri" w:cs="Calibri"/>
          <w:szCs w:val="20"/>
        </w:rPr>
        <w:t xml:space="preserve"> Das Aufstellen von Aschenbechern und Aschebehältern am Stand ist nicht gestattet.</w:t>
      </w:r>
    </w:p>
    <w:p w14:paraId="6C45152C" w14:textId="23D27BB2" w:rsidR="00BB3B5A" w:rsidRPr="007637AB" w:rsidRDefault="00180CAD" w:rsidP="00BB3B5A">
      <w:pPr>
        <w:autoSpaceDE w:val="0"/>
        <w:autoSpaceDN w:val="0"/>
        <w:adjustRightInd w:val="0"/>
        <w:jc w:val="both"/>
        <w:rPr>
          <w:rFonts w:ascii="Calibri" w:hAnsi="Calibri" w:cs="Calibri"/>
          <w:szCs w:val="20"/>
        </w:rPr>
      </w:pPr>
      <w:r w:rsidRPr="007637AB">
        <w:rPr>
          <w:rFonts w:ascii="Calibri" w:hAnsi="Calibri" w:cs="Calibri"/>
          <w:b/>
          <w:szCs w:val="20"/>
        </w:rPr>
        <w:t>27</w:t>
      </w:r>
      <w:r w:rsidR="00BB3B5A" w:rsidRPr="007637AB">
        <w:rPr>
          <w:rFonts w:ascii="Calibri" w:hAnsi="Calibri" w:cs="Calibri"/>
          <w:b/>
          <w:szCs w:val="20"/>
        </w:rPr>
        <w:t>. Feuerlöscher:</w:t>
      </w:r>
      <w:r w:rsidR="00BB3B5A" w:rsidRPr="007637AB">
        <w:rPr>
          <w:rFonts w:ascii="Calibri" w:hAnsi="Calibri" w:cs="Calibri"/>
          <w:szCs w:val="20"/>
        </w:rPr>
        <w:t xml:space="preserve"> Der Betreiber empfiehlt geeignete und geprüfte Feuerlöscher am Stand bereit zu halten.</w:t>
      </w:r>
    </w:p>
    <w:p w14:paraId="07137D1A" w14:textId="5CE01A3A" w:rsidR="00BB3B5A" w:rsidRPr="007637AB" w:rsidRDefault="00180CAD" w:rsidP="00BB3B5A">
      <w:pPr>
        <w:autoSpaceDE w:val="0"/>
        <w:autoSpaceDN w:val="0"/>
        <w:adjustRightInd w:val="0"/>
        <w:jc w:val="both"/>
        <w:rPr>
          <w:rFonts w:ascii="Calibri" w:hAnsi="Calibri" w:cs="Calibri"/>
          <w:szCs w:val="20"/>
        </w:rPr>
      </w:pPr>
      <w:r w:rsidRPr="007637AB">
        <w:rPr>
          <w:rFonts w:ascii="Calibri" w:hAnsi="Calibri" w:cs="Calibri"/>
          <w:b/>
          <w:szCs w:val="20"/>
        </w:rPr>
        <w:t>28</w:t>
      </w:r>
      <w:r w:rsidR="00BB3B5A" w:rsidRPr="007637AB">
        <w:rPr>
          <w:rFonts w:ascii="Calibri" w:hAnsi="Calibri" w:cs="Calibri"/>
          <w:b/>
          <w:szCs w:val="20"/>
        </w:rPr>
        <w:t>. Pyrotechnik:</w:t>
      </w:r>
      <w:r w:rsidR="00BB3B5A" w:rsidRPr="007637AB">
        <w:rPr>
          <w:rFonts w:ascii="Calibri" w:hAnsi="Calibri" w:cs="Calibri"/>
          <w:szCs w:val="20"/>
        </w:rPr>
        <w:t xml:space="preserve"> Pyrotechnische Vorführungen müssen behördlich genehmigt und dem Veranstalter sowie dem Betreiber schriftlich angezeigt werden. Die Kosten für die Erteilung entsprechender Genehmigungen gehen zu Lasten des Standbetreibers.</w:t>
      </w:r>
    </w:p>
    <w:p w14:paraId="1CD05BBA" w14:textId="18F38425" w:rsidR="00BB3B5A" w:rsidRPr="007637AB" w:rsidRDefault="00180CAD" w:rsidP="00BB3B5A">
      <w:pPr>
        <w:autoSpaceDE w:val="0"/>
        <w:autoSpaceDN w:val="0"/>
        <w:adjustRightInd w:val="0"/>
        <w:jc w:val="both"/>
        <w:rPr>
          <w:rFonts w:ascii="Calibri" w:hAnsi="Calibri" w:cs="Calibri"/>
          <w:szCs w:val="20"/>
        </w:rPr>
      </w:pPr>
      <w:r w:rsidRPr="007637AB">
        <w:rPr>
          <w:rFonts w:ascii="Calibri" w:hAnsi="Calibri" w:cs="Calibri"/>
          <w:b/>
          <w:szCs w:val="20"/>
        </w:rPr>
        <w:t>29</w:t>
      </w:r>
      <w:r w:rsidR="00BB3B5A" w:rsidRPr="007637AB">
        <w:rPr>
          <w:rFonts w:ascii="Calibri" w:hAnsi="Calibri" w:cs="Calibri"/>
          <w:b/>
          <w:szCs w:val="20"/>
        </w:rPr>
        <w:t xml:space="preserve">. Laseranlagen: </w:t>
      </w:r>
      <w:r w:rsidR="00BB3B5A" w:rsidRPr="007637AB">
        <w:rPr>
          <w:rFonts w:ascii="Calibri" w:hAnsi="Calibri" w:cs="Calibri"/>
          <w:szCs w:val="20"/>
        </w:rPr>
        <w:t>Der beabsichtigte Be</w:t>
      </w:r>
      <w:r w:rsidR="00A31134">
        <w:rPr>
          <w:rFonts w:ascii="Calibri" w:hAnsi="Calibri" w:cs="Calibri"/>
          <w:szCs w:val="20"/>
        </w:rPr>
        <w:t>trieb</w:t>
      </w:r>
      <w:r w:rsidR="0026082C">
        <w:rPr>
          <w:rFonts w:ascii="Calibri" w:hAnsi="Calibri" w:cs="Calibri"/>
          <w:szCs w:val="20"/>
        </w:rPr>
        <w:t xml:space="preserve"> von </w:t>
      </w:r>
      <w:r w:rsidR="00BB3B5A" w:rsidRPr="007637AB">
        <w:rPr>
          <w:rFonts w:ascii="Calibri" w:hAnsi="Calibri" w:cs="Calibri"/>
          <w:szCs w:val="20"/>
        </w:rPr>
        <w:t>Laseranlagen ist dem Betreiber und rechtzeitig mindestens 6 Wochen vor der Veranstaltung bei der zuständigen Behörde anzuzeigen und mit ihr abzustimmen. Bei dem Betrieb von Laseranlagen sind die Anforderungen der Arbeitsschutzverordnung zu künstlich optischer Strahlung 2006/25 EG/ OStrV, der DIN EN 60825-1, der DIN EN 12254 sowie bei Showlasern die Anforderungen der DIN 56912 zu beachten. Die Geräte/Anlagen der Klassen 3R, 3B oder 4 müssen vor Inbetriebnahme von einem öffentlich bestellten und vereidigten Sachverständigen auf ihre sicherheitstechnische Unbedenklichkeit geprüft worden sein.</w:t>
      </w:r>
    </w:p>
    <w:p w14:paraId="57250F5E" w14:textId="51214F9D" w:rsidR="0005403B" w:rsidRPr="007637AB" w:rsidRDefault="00180CAD" w:rsidP="00BB3B5A">
      <w:pPr>
        <w:autoSpaceDE w:val="0"/>
        <w:autoSpaceDN w:val="0"/>
        <w:adjustRightInd w:val="0"/>
        <w:jc w:val="both"/>
        <w:rPr>
          <w:rFonts w:ascii="Calibri" w:hAnsi="Calibri" w:cs="Calibri"/>
          <w:szCs w:val="20"/>
        </w:rPr>
      </w:pPr>
      <w:r w:rsidRPr="007637AB">
        <w:rPr>
          <w:rFonts w:ascii="Calibri" w:hAnsi="Calibri" w:cs="Calibri"/>
          <w:b/>
          <w:szCs w:val="20"/>
        </w:rPr>
        <w:t>30</w:t>
      </w:r>
      <w:r w:rsidR="00BB3B5A" w:rsidRPr="007637AB">
        <w:rPr>
          <w:rFonts w:ascii="Calibri" w:hAnsi="Calibri" w:cs="Calibri"/>
          <w:b/>
          <w:szCs w:val="20"/>
        </w:rPr>
        <w:t>. Nebelmaschinen:</w:t>
      </w:r>
      <w:r w:rsidR="00BB3B5A" w:rsidRPr="007637AB">
        <w:rPr>
          <w:rFonts w:ascii="Calibri" w:hAnsi="Calibri" w:cs="Calibri"/>
          <w:szCs w:val="20"/>
        </w:rPr>
        <w:t xml:space="preserve"> Für den Einsatz von Nebelmaschinen ist eine Genehmigung des Betreibers erforderlich, um Fehlauslösungen der Brandmeldeanlage zu vermeiden.</w:t>
      </w:r>
    </w:p>
    <w:p w14:paraId="43CB5AF9" w14:textId="77777777" w:rsidR="00BB3B5A" w:rsidRPr="007637AB" w:rsidRDefault="00180CAD" w:rsidP="00BB3B5A">
      <w:pPr>
        <w:autoSpaceDE w:val="0"/>
        <w:autoSpaceDN w:val="0"/>
        <w:adjustRightInd w:val="0"/>
        <w:jc w:val="both"/>
        <w:rPr>
          <w:rFonts w:ascii="Calibri" w:hAnsi="Calibri" w:cs="Calibri"/>
          <w:szCs w:val="20"/>
        </w:rPr>
      </w:pPr>
      <w:r w:rsidRPr="007637AB">
        <w:rPr>
          <w:rFonts w:ascii="Calibri" w:hAnsi="Calibri" w:cs="Calibri"/>
          <w:b/>
          <w:szCs w:val="20"/>
        </w:rPr>
        <w:t>31</w:t>
      </w:r>
      <w:r w:rsidR="00BB3B5A" w:rsidRPr="007637AB">
        <w:rPr>
          <w:rFonts w:ascii="Calibri" w:hAnsi="Calibri" w:cs="Calibri"/>
          <w:b/>
          <w:szCs w:val="20"/>
        </w:rPr>
        <w:t>. Kochplatten, Scheinwerfer, Transformatoren:</w:t>
      </w:r>
      <w:r w:rsidR="00BB3B5A" w:rsidRPr="007637AB">
        <w:rPr>
          <w:rFonts w:ascii="Calibri" w:hAnsi="Calibri" w:cs="Calibri"/>
          <w:szCs w:val="20"/>
        </w:rPr>
        <w:t xml:space="preserve"> Zum besonderen</w:t>
      </w:r>
    </w:p>
    <w:p w14:paraId="6F16B362" w14:textId="05F82184" w:rsidR="00BB3B5A" w:rsidRPr="00DC013D" w:rsidRDefault="00BB3B5A" w:rsidP="00BB3B5A">
      <w:pPr>
        <w:autoSpaceDE w:val="0"/>
        <w:autoSpaceDN w:val="0"/>
        <w:adjustRightInd w:val="0"/>
        <w:jc w:val="both"/>
        <w:rPr>
          <w:rFonts w:ascii="Calibri" w:hAnsi="Calibri" w:cs="Calibri"/>
          <w:szCs w:val="20"/>
        </w:rPr>
      </w:pPr>
      <w:r w:rsidRPr="007637AB">
        <w:rPr>
          <w:rFonts w:ascii="Calibri" w:hAnsi="Calibri" w:cs="Calibri"/>
          <w:szCs w:val="20"/>
        </w:rPr>
        <w:t>Schutz sind alle wärmeerzeugenden und wärmeentwickelnden Elektrogeräte auf nicht brennbarer, wärmebeständiger, asbestfreier Unterlage zu montieren. Entsprechend der Wärmeentwicklung ist ein ausreichend großer Abstand zu brennbaren Stoffen sicherzustellen. Beleuchtungskörper dürfen nicht an Dekorationen oder Ähnlichem angebracht sein. Elektrische Kochgeräte und sonstige, bei unkontrolliertem Betrieb Gefahren hervorrufende, Einrichtungen sind am Ende der täglichen Öffnungszeiten abzuschalten. Die Benutzung von Kochplatten ist dem Veranstalter und dem Betreiber schriftlich anzumelden.</w:t>
      </w:r>
    </w:p>
    <w:p w14:paraId="185BCC84" w14:textId="1B2A7283" w:rsidR="00BB3B5A" w:rsidRPr="007637AB" w:rsidRDefault="00180CAD" w:rsidP="00BB3B5A">
      <w:pPr>
        <w:autoSpaceDE w:val="0"/>
        <w:autoSpaceDN w:val="0"/>
        <w:adjustRightInd w:val="0"/>
        <w:jc w:val="both"/>
        <w:rPr>
          <w:rFonts w:ascii="Calibri" w:hAnsi="Calibri" w:cs="Calibri"/>
          <w:szCs w:val="20"/>
        </w:rPr>
      </w:pPr>
      <w:r w:rsidRPr="007637AB">
        <w:rPr>
          <w:rFonts w:ascii="Calibri" w:hAnsi="Calibri" w:cs="Calibri"/>
          <w:b/>
          <w:szCs w:val="20"/>
        </w:rPr>
        <w:t>32</w:t>
      </w:r>
      <w:r w:rsidR="00BB3B5A" w:rsidRPr="007637AB">
        <w:rPr>
          <w:rFonts w:ascii="Calibri" w:hAnsi="Calibri" w:cs="Calibri"/>
          <w:b/>
          <w:szCs w:val="20"/>
        </w:rPr>
        <w:t>. Werbemittel / Werbung:</w:t>
      </w:r>
      <w:r w:rsidR="00BB3B5A" w:rsidRPr="007637AB">
        <w:rPr>
          <w:rFonts w:ascii="Calibri" w:hAnsi="Calibri" w:cs="Calibri"/>
          <w:szCs w:val="20"/>
        </w:rPr>
        <w:t xml:space="preserve"> Jegliche Werbeaktionen außerhalb des eigenen Standes (z.B. Verteilung von Prospekten, Anbringen von Werbeschildern) sind nur mit Zustimmung des Veranstalters oder des Betreibers gestattet.</w:t>
      </w:r>
    </w:p>
    <w:p w14:paraId="64732AC2" w14:textId="1C5B169D" w:rsidR="00BB3B5A" w:rsidRPr="007637AB" w:rsidRDefault="00180CAD" w:rsidP="00BB3B5A">
      <w:pPr>
        <w:autoSpaceDE w:val="0"/>
        <w:autoSpaceDN w:val="0"/>
        <w:adjustRightInd w:val="0"/>
        <w:jc w:val="both"/>
        <w:rPr>
          <w:rFonts w:ascii="Calibri" w:hAnsi="Calibri" w:cs="Calibri"/>
          <w:szCs w:val="20"/>
        </w:rPr>
      </w:pPr>
      <w:r w:rsidRPr="007637AB">
        <w:rPr>
          <w:rFonts w:ascii="Calibri" w:hAnsi="Calibri" w:cs="Calibri"/>
          <w:b/>
          <w:szCs w:val="20"/>
        </w:rPr>
        <w:t>33</w:t>
      </w:r>
      <w:r w:rsidR="00BB3B5A" w:rsidRPr="007637AB">
        <w:rPr>
          <w:rFonts w:ascii="Calibri" w:hAnsi="Calibri" w:cs="Calibri"/>
          <w:b/>
          <w:szCs w:val="20"/>
        </w:rPr>
        <w:t>. Akustische und optische Vorführungen:</w:t>
      </w:r>
      <w:r w:rsidR="00BB3B5A" w:rsidRPr="007637AB">
        <w:rPr>
          <w:rFonts w:ascii="Calibri" w:hAnsi="Calibri" w:cs="Calibri"/>
          <w:szCs w:val="20"/>
        </w:rPr>
        <w:t xml:space="preserve"> Der Betrieb von akustischen Anlagen sowie audiovisuelle Darbietungen jeder Art durch die Aussteller bedürfen der Genehmigung des Ver</w:t>
      </w:r>
      <w:r w:rsidR="00F522DD" w:rsidRPr="007637AB">
        <w:rPr>
          <w:rFonts w:ascii="Calibri" w:hAnsi="Calibri" w:cs="Calibri"/>
          <w:szCs w:val="20"/>
        </w:rPr>
        <w:t xml:space="preserve">anstalters und sind </w:t>
      </w:r>
      <w:r w:rsidR="00BB3B5A" w:rsidRPr="007637AB">
        <w:rPr>
          <w:rFonts w:ascii="Calibri" w:hAnsi="Calibri" w:cs="Calibri"/>
          <w:szCs w:val="20"/>
        </w:rPr>
        <w:t xml:space="preserve">schriftlich zu beantragen. Der Geräuschpegel darf bei musikalischen Darbietungen 60 dbA nicht überschreiten. Bei wiederholter Nichtbeachtung dieser Vorschriften kann die Stromzufuhr zum Stand des Ausstellers ohne Rücksicht auf den damit verbundenen Ausfall der Standversorgung unterbrochen werden. </w:t>
      </w:r>
      <w:r w:rsidR="00BB3B5A" w:rsidRPr="007637AB">
        <w:rPr>
          <w:rFonts w:ascii="Calibri" w:hAnsi="Calibri" w:cs="Calibri"/>
          <w:szCs w:val="20"/>
        </w:rPr>
        <w:lastRenderedPageBreak/>
        <w:t>Ein Anspruch des Ausstellers auf Ersatz des durch die Unterbrechung der Stromzufuhr entstehenden mittel- oder unmittelbaren Schadens besteht nicht. Die Beweislast</w:t>
      </w:r>
      <w:r w:rsidR="00632A42" w:rsidRPr="007637AB">
        <w:rPr>
          <w:rFonts w:ascii="Calibri" w:hAnsi="Calibri" w:cs="Calibri"/>
          <w:szCs w:val="20"/>
        </w:rPr>
        <w:t xml:space="preserve"> </w:t>
      </w:r>
      <w:r w:rsidR="00BB3B5A" w:rsidRPr="007637AB">
        <w:rPr>
          <w:rFonts w:ascii="Calibri" w:hAnsi="Calibri" w:cs="Calibri"/>
          <w:szCs w:val="20"/>
        </w:rPr>
        <w:t>für die Einhaltung der Vorschriften liegt beim Aussteller.</w:t>
      </w:r>
    </w:p>
    <w:p w14:paraId="313C34FC" w14:textId="77777777" w:rsidR="00FD04B2" w:rsidRDefault="00180CAD" w:rsidP="00BB3B5A">
      <w:pPr>
        <w:autoSpaceDE w:val="0"/>
        <w:autoSpaceDN w:val="0"/>
        <w:adjustRightInd w:val="0"/>
        <w:jc w:val="both"/>
        <w:rPr>
          <w:rFonts w:ascii="Calibri" w:hAnsi="Calibri" w:cs="Calibri"/>
          <w:szCs w:val="20"/>
        </w:rPr>
      </w:pPr>
      <w:r w:rsidRPr="007637AB">
        <w:rPr>
          <w:rFonts w:ascii="Calibri" w:hAnsi="Calibri" w:cs="Calibri"/>
          <w:b/>
          <w:szCs w:val="20"/>
        </w:rPr>
        <w:t>34</w:t>
      </w:r>
      <w:r w:rsidR="00BB3B5A" w:rsidRPr="007637AB">
        <w:rPr>
          <w:rFonts w:ascii="Calibri" w:hAnsi="Calibri" w:cs="Calibri"/>
          <w:b/>
          <w:szCs w:val="20"/>
        </w:rPr>
        <w:t>. Musikalische Wiedergaben (GEMA):</w:t>
      </w:r>
      <w:r w:rsidR="00BB3B5A" w:rsidRPr="007637AB">
        <w:rPr>
          <w:rFonts w:ascii="Calibri" w:hAnsi="Calibri" w:cs="Calibri"/>
          <w:szCs w:val="20"/>
        </w:rPr>
        <w:t xml:space="preserve"> Für musikalische Wiedergaben aller Art ist nach den gesetzlichen Bestimmungen (Urheberrechtsgesetz), die Erlaubnis der Gesellschaft für musikalische Aufführungs- und </w:t>
      </w:r>
    </w:p>
    <w:p w14:paraId="663087BD" w14:textId="6D7F3BF5" w:rsidR="00BB3B5A" w:rsidRPr="007637AB" w:rsidRDefault="00BB3B5A" w:rsidP="00BB3B5A">
      <w:pPr>
        <w:autoSpaceDE w:val="0"/>
        <w:autoSpaceDN w:val="0"/>
        <w:adjustRightInd w:val="0"/>
        <w:jc w:val="both"/>
        <w:rPr>
          <w:rFonts w:ascii="Calibri" w:hAnsi="Calibri" w:cs="Calibri"/>
          <w:szCs w:val="20"/>
        </w:rPr>
      </w:pPr>
      <w:r w:rsidRPr="007637AB">
        <w:rPr>
          <w:rFonts w:ascii="Calibri" w:hAnsi="Calibri" w:cs="Calibri"/>
          <w:szCs w:val="20"/>
        </w:rPr>
        <w:t>mechanische Vervielfältigungsrechte (GEMA), erforderlich. Nicht angemeldete Musikwiedergaben können Schadenersatzansprüche der GEMA zur Folge haben.</w:t>
      </w:r>
    </w:p>
    <w:p w14:paraId="61A95568" w14:textId="452C0550" w:rsidR="00BB3B5A" w:rsidRPr="007637AB" w:rsidRDefault="00180CAD" w:rsidP="00BB3B5A">
      <w:pPr>
        <w:autoSpaceDE w:val="0"/>
        <w:autoSpaceDN w:val="0"/>
        <w:adjustRightInd w:val="0"/>
        <w:jc w:val="both"/>
        <w:rPr>
          <w:rFonts w:ascii="Calibri" w:hAnsi="Calibri" w:cs="Calibri"/>
          <w:szCs w:val="20"/>
        </w:rPr>
      </w:pPr>
      <w:r w:rsidRPr="007637AB">
        <w:rPr>
          <w:rFonts w:ascii="Calibri" w:hAnsi="Calibri" w:cs="Calibri"/>
          <w:b/>
          <w:szCs w:val="20"/>
        </w:rPr>
        <w:t>35</w:t>
      </w:r>
      <w:r w:rsidR="00BB3B5A" w:rsidRPr="007637AB">
        <w:rPr>
          <w:rFonts w:ascii="Calibri" w:hAnsi="Calibri" w:cs="Calibri"/>
          <w:b/>
          <w:szCs w:val="20"/>
        </w:rPr>
        <w:t>. Explosionsgefährliche Stoffe / Munition:</w:t>
      </w:r>
      <w:r w:rsidR="00BB3B5A" w:rsidRPr="007637AB">
        <w:rPr>
          <w:rFonts w:ascii="Calibri" w:hAnsi="Calibri" w:cs="Calibri"/>
          <w:szCs w:val="20"/>
        </w:rPr>
        <w:t xml:space="preserve"> Explosionsgefährliche Stoffe unterliegen dem Sprengstoffgesetz in der jeweils gültigen Fassung und dürfen auf Messen und Ausstellungen nicht verwendet oder ausgestellt werden.</w:t>
      </w:r>
    </w:p>
    <w:p w14:paraId="4D3F8C0C" w14:textId="44D4A9B3" w:rsidR="00BB3B5A" w:rsidRPr="007637AB" w:rsidRDefault="00180CAD" w:rsidP="00BB3B5A">
      <w:pPr>
        <w:autoSpaceDE w:val="0"/>
        <w:autoSpaceDN w:val="0"/>
        <w:adjustRightInd w:val="0"/>
        <w:jc w:val="both"/>
        <w:rPr>
          <w:rFonts w:ascii="Calibri" w:hAnsi="Calibri" w:cs="Calibri"/>
          <w:szCs w:val="20"/>
        </w:rPr>
      </w:pPr>
      <w:r w:rsidRPr="007637AB">
        <w:rPr>
          <w:rFonts w:ascii="Calibri" w:hAnsi="Calibri" w:cs="Calibri"/>
          <w:b/>
          <w:szCs w:val="20"/>
        </w:rPr>
        <w:t>36</w:t>
      </w:r>
      <w:r w:rsidR="00BB3B5A" w:rsidRPr="007637AB">
        <w:rPr>
          <w:rFonts w:ascii="Calibri" w:hAnsi="Calibri" w:cs="Calibri"/>
          <w:b/>
          <w:szCs w:val="20"/>
        </w:rPr>
        <w:t>. Spritzpistolen, Nitrolacke:</w:t>
      </w:r>
      <w:r w:rsidR="00BB3B5A" w:rsidRPr="007637AB">
        <w:rPr>
          <w:rFonts w:ascii="Calibri" w:hAnsi="Calibri" w:cs="Calibri"/>
          <w:szCs w:val="20"/>
        </w:rPr>
        <w:t xml:space="preserve"> Der Gebrauch von Spritzpistolen sowie die Verwendung von Nitrolacken sind verboten.</w:t>
      </w:r>
    </w:p>
    <w:p w14:paraId="24D24798" w14:textId="2D7F177D" w:rsidR="00BB3B5A" w:rsidRPr="007637AB" w:rsidRDefault="00180CAD" w:rsidP="00BB3B5A">
      <w:pPr>
        <w:autoSpaceDE w:val="0"/>
        <w:autoSpaceDN w:val="0"/>
        <w:adjustRightInd w:val="0"/>
        <w:jc w:val="both"/>
        <w:rPr>
          <w:rFonts w:ascii="Calibri" w:hAnsi="Calibri" w:cs="Calibri"/>
          <w:szCs w:val="20"/>
        </w:rPr>
      </w:pPr>
      <w:r w:rsidRPr="007637AB">
        <w:rPr>
          <w:rFonts w:ascii="Calibri" w:hAnsi="Calibri" w:cs="Calibri"/>
          <w:b/>
          <w:szCs w:val="20"/>
        </w:rPr>
        <w:t>37</w:t>
      </w:r>
      <w:r w:rsidR="00BB3B5A" w:rsidRPr="007637AB">
        <w:rPr>
          <w:rFonts w:ascii="Calibri" w:hAnsi="Calibri" w:cs="Calibri"/>
          <w:b/>
          <w:szCs w:val="20"/>
        </w:rPr>
        <w:t>. Brennbare Flüssigkeiten und brennbare Gase</w:t>
      </w:r>
      <w:r w:rsidR="00BB3B5A" w:rsidRPr="007637AB">
        <w:rPr>
          <w:rFonts w:ascii="Calibri" w:hAnsi="Calibri" w:cs="Calibri"/>
          <w:szCs w:val="20"/>
        </w:rPr>
        <w:t xml:space="preserve"> dürfen in den Ständen ohne Zustimmung des Betreibers weder verwendet noch gelagert werden. Gleiches gilt für den Einsatz von Gasbrennern.</w:t>
      </w:r>
    </w:p>
    <w:p w14:paraId="5D26FE43" w14:textId="7FB4D99E" w:rsidR="00BB3B5A" w:rsidRPr="007637AB" w:rsidRDefault="00180CAD" w:rsidP="00BB3B5A">
      <w:pPr>
        <w:autoSpaceDE w:val="0"/>
        <w:autoSpaceDN w:val="0"/>
        <w:adjustRightInd w:val="0"/>
        <w:jc w:val="both"/>
        <w:rPr>
          <w:rFonts w:ascii="Calibri" w:hAnsi="Calibri" w:cs="Calibri"/>
          <w:szCs w:val="20"/>
        </w:rPr>
      </w:pPr>
      <w:r w:rsidRPr="007637AB">
        <w:rPr>
          <w:rFonts w:ascii="Calibri" w:hAnsi="Calibri" w:cs="Calibri"/>
          <w:b/>
          <w:szCs w:val="20"/>
        </w:rPr>
        <w:t>38</w:t>
      </w:r>
      <w:r w:rsidR="00BB3B5A" w:rsidRPr="007637AB">
        <w:rPr>
          <w:rFonts w:ascii="Calibri" w:hAnsi="Calibri" w:cs="Calibri"/>
          <w:b/>
          <w:szCs w:val="20"/>
        </w:rPr>
        <w:t>. Spiritus und Mineralöle</w:t>
      </w:r>
      <w:r w:rsidR="00BB3B5A" w:rsidRPr="007637AB">
        <w:rPr>
          <w:rFonts w:ascii="Calibri" w:hAnsi="Calibri" w:cs="Calibri"/>
          <w:szCs w:val="20"/>
        </w:rPr>
        <w:t xml:space="preserve"> (Benzin, Petroleum usw.) dürfen nicht zu Koch-, Heiz- oder Betriebszwecken verwendet werden.</w:t>
      </w:r>
    </w:p>
    <w:p w14:paraId="4C0602D7" w14:textId="580D7FFA" w:rsidR="00BB3B5A" w:rsidRPr="007637AB" w:rsidRDefault="00180CAD" w:rsidP="00BB3B5A">
      <w:pPr>
        <w:autoSpaceDE w:val="0"/>
        <w:autoSpaceDN w:val="0"/>
        <w:adjustRightInd w:val="0"/>
        <w:jc w:val="both"/>
        <w:rPr>
          <w:rFonts w:ascii="Calibri" w:hAnsi="Calibri" w:cs="Calibri"/>
          <w:szCs w:val="20"/>
        </w:rPr>
      </w:pPr>
      <w:r w:rsidRPr="007637AB">
        <w:rPr>
          <w:rFonts w:ascii="Calibri" w:hAnsi="Calibri" w:cs="Calibri"/>
          <w:b/>
          <w:szCs w:val="20"/>
        </w:rPr>
        <w:t>39</w:t>
      </w:r>
      <w:r w:rsidR="00BB3B5A" w:rsidRPr="007637AB">
        <w:rPr>
          <w:rFonts w:ascii="Calibri" w:hAnsi="Calibri" w:cs="Calibri"/>
          <w:b/>
          <w:szCs w:val="20"/>
        </w:rPr>
        <w:t>. Trennschleifarbeiten, Heißarbeiten und alle Arbeiten mit offener Flamme:</w:t>
      </w:r>
      <w:r w:rsidR="00BB3B5A" w:rsidRPr="007637AB">
        <w:rPr>
          <w:rFonts w:ascii="Calibri" w:hAnsi="Calibri" w:cs="Calibri"/>
          <w:szCs w:val="20"/>
        </w:rPr>
        <w:t xml:space="preserve"> Schweiß-, Schneid-, Löt-, Schleif- und Trennarbeiten und andere Arbeiten mit offener Flamme oder Funkenflug sind untersagt und dürfen nur außerhalb des Gebäudes durchgeführt werden.</w:t>
      </w:r>
    </w:p>
    <w:p w14:paraId="1DA7DFBA" w14:textId="77777777" w:rsidR="002B52E3" w:rsidRPr="007637AB" w:rsidRDefault="00180CAD" w:rsidP="00BB3B5A">
      <w:pPr>
        <w:autoSpaceDE w:val="0"/>
        <w:autoSpaceDN w:val="0"/>
        <w:adjustRightInd w:val="0"/>
        <w:jc w:val="both"/>
        <w:rPr>
          <w:rFonts w:ascii="Calibri" w:hAnsi="Calibri" w:cs="Calibri"/>
          <w:szCs w:val="20"/>
        </w:rPr>
      </w:pPr>
      <w:r w:rsidRPr="007637AB">
        <w:rPr>
          <w:rFonts w:ascii="Calibri" w:hAnsi="Calibri" w:cs="Calibri"/>
          <w:b/>
          <w:szCs w:val="20"/>
        </w:rPr>
        <w:t>40</w:t>
      </w:r>
      <w:r w:rsidR="00BB3B5A" w:rsidRPr="007637AB">
        <w:rPr>
          <w:rFonts w:ascii="Calibri" w:hAnsi="Calibri" w:cs="Calibri"/>
          <w:b/>
          <w:szCs w:val="20"/>
        </w:rPr>
        <w:t>. CE- Kennzeichnung von Produkten:</w:t>
      </w:r>
      <w:r w:rsidR="00BB3B5A" w:rsidRPr="007637AB">
        <w:rPr>
          <w:rFonts w:ascii="Calibri" w:hAnsi="Calibri" w:cs="Calibri"/>
          <w:szCs w:val="20"/>
        </w:rPr>
        <w:t xml:space="preserve"> Produkte, die über keine CE Konformitätsbescheinigung verfügen und nicht die Voraussetzungen des Produktsicherheitsgesetzes (ProdSG) erfüllen, dürfen nur ausgestellt werden, wenn ein sichtbares Schild deutlich darauf hinweist, dass sie diese Voraussetzungen nicht erfüllen und innerhalb der Europäischen Union erst erworben werden </w:t>
      </w:r>
    </w:p>
    <w:p w14:paraId="1C508B05" w14:textId="4677CFD9" w:rsidR="005474DF" w:rsidRPr="00DC013D" w:rsidRDefault="00BB3B5A" w:rsidP="00BB3B5A">
      <w:pPr>
        <w:autoSpaceDE w:val="0"/>
        <w:autoSpaceDN w:val="0"/>
        <w:adjustRightInd w:val="0"/>
        <w:jc w:val="both"/>
        <w:rPr>
          <w:rFonts w:ascii="Calibri" w:hAnsi="Calibri" w:cs="Calibri"/>
          <w:szCs w:val="20"/>
        </w:rPr>
      </w:pPr>
      <w:r w:rsidRPr="007637AB">
        <w:rPr>
          <w:rFonts w:ascii="Calibri" w:hAnsi="Calibri" w:cs="Calibri"/>
          <w:szCs w:val="20"/>
        </w:rPr>
        <w:t>können, wenn die entsprechende Übereinstimmung hergestellt ist. Bei einer Vorführung sind die erforderlichen Vorkehrungen zum Schutz von Personen zu treffen.</w:t>
      </w:r>
    </w:p>
    <w:p w14:paraId="567E46AF" w14:textId="7D6DA3E0" w:rsidR="00BB3B5A" w:rsidRPr="007637AB" w:rsidRDefault="00180CAD" w:rsidP="00BB3B5A">
      <w:pPr>
        <w:autoSpaceDE w:val="0"/>
        <w:autoSpaceDN w:val="0"/>
        <w:adjustRightInd w:val="0"/>
        <w:jc w:val="both"/>
        <w:rPr>
          <w:rFonts w:ascii="Calibri" w:hAnsi="Calibri" w:cs="Calibri"/>
          <w:szCs w:val="20"/>
        </w:rPr>
      </w:pPr>
      <w:r w:rsidRPr="007637AB">
        <w:rPr>
          <w:rFonts w:ascii="Calibri" w:hAnsi="Calibri" w:cs="Calibri"/>
          <w:b/>
          <w:szCs w:val="20"/>
        </w:rPr>
        <w:t>41</w:t>
      </w:r>
      <w:r w:rsidR="00BB3B5A" w:rsidRPr="007637AB">
        <w:rPr>
          <w:rFonts w:ascii="Calibri" w:hAnsi="Calibri" w:cs="Calibri"/>
          <w:b/>
          <w:szCs w:val="20"/>
        </w:rPr>
        <w:t xml:space="preserve">. Änderung nicht vorschriftgemäßer Standbauten/ Sonderbauten: </w:t>
      </w:r>
      <w:r w:rsidR="00BB3B5A" w:rsidRPr="007637AB">
        <w:rPr>
          <w:rFonts w:ascii="Calibri" w:hAnsi="Calibri" w:cs="Calibri"/>
          <w:szCs w:val="20"/>
        </w:rPr>
        <w:t>Eingebrachte Aufbauten, Einrichtungen, Ausstattungen, Ausschmückungen (Materialien) in der Halle, die nicht genehmigt sind, diesen Bestimmungen oder der VStättVO nicht entsprechen, sind zum Aufbau in der Versammlungsstätte nicht zugelassen und müssen zu Lasten des Ausstellers gegebenenfalls beseitigt oder geändert werden. Dies gilt auch bei einer Ersatzvornahme durch den Veranstalter. Aus wichtigem Grund, insbesondere bei gravierenden Sicherheitsmängeln, kann die teilweise oder vollständige Schließung eines Standes angeordnet werden.</w:t>
      </w:r>
    </w:p>
    <w:p w14:paraId="456A7B58" w14:textId="77777777" w:rsidR="00BB3B5A" w:rsidRPr="007637AB" w:rsidRDefault="00180CAD" w:rsidP="00BB3B5A">
      <w:pPr>
        <w:autoSpaceDE w:val="0"/>
        <w:autoSpaceDN w:val="0"/>
        <w:adjustRightInd w:val="0"/>
        <w:jc w:val="both"/>
        <w:rPr>
          <w:rFonts w:ascii="Calibri" w:hAnsi="Calibri" w:cs="Calibri"/>
          <w:szCs w:val="20"/>
        </w:rPr>
      </w:pPr>
      <w:r w:rsidRPr="007637AB">
        <w:rPr>
          <w:rFonts w:ascii="Calibri" w:hAnsi="Calibri" w:cs="Calibri"/>
          <w:b/>
          <w:szCs w:val="20"/>
        </w:rPr>
        <w:t>42</w:t>
      </w:r>
      <w:r w:rsidR="00BB3B5A" w:rsidRPr="007637AB">
        <w:rPr>
          <w:rFonts w:ascii="Calibri" w:hAnsi="Calibri" w:cs="Calibri"/>
          <w:b/>
          <w:szCs w:val="20"/>
        </w:rPr>
        <w:t>. Abbau des Ausstellungsstands:</w:t>
      </w:r>
      <w:r w:rsidR="00BB3B5A" w:rsidRPr="007637AB">
        <w:rPr>
          <w:rFonts w:ascii="Calibri" w:hAnsi="Calibri" w:cs="Calibri"/>
          <w:szCs w:val="20"/>
        </w:rPr>
        <w:t xml:space="preserve"> Nach dem Abbau ist der ursprüngliche Zustand</w:t>
      </w:r>
      <w:r w:rsidR="001A502B">
        <w:rPr>
          <w:rFonts w:ascii="Calibri" w:hAnsi="Calibri" w:cs="Calibri"/>
          <w:szCs w:val="20"/>
        </w:rPr>
        <w:t xml:space="preserve"> der Ausstellungsflächen wieder</w:t>
      </w:r>
      <w:r w:rsidR="00BB3B5A" w:rsidRPr="007637AB">
        <w:rPr>
          <w:rFonts w:ascii="Calibri" w:hAnsi="Calibri" w:cs="Calibri"/>
          <w:szCs w:val="20"/>
        </w:rPr>
        <w:t>herzustellen. Beschädigungen der Halle, deren Einrichtungen sowie der Außenanlagen durch Aussteller oder deren Beauftragte müssen dem Betreiber in jedem Fall gemeldet werden. Klebestreifen müssen rückstandlos entfernt werden.</w:t>
      </w:r>
    </w:p>
    <w:p w14:paraId="210ABBA8" w14:textId="77777777" w:rsidR="00F522DD" w:rsidRPr="007637AB" w:rsidRDefault="00F522DD" w:rsidP="00BB3B5A">
      <w:pPr>
        <w:autoSpaceDE w:val="0"/>
        <w:autoSpaceDN w:val="0"/>
        <w:adjustRightInd w:val="0"/>
        <w:jc w:val="both"/>
        <w:rPr>
          <w:rFonts w:ascii="Calibri" w:hAnsi="Calibri" w:cs="Calibri"/>
          <w:szCs w:val="20"/>
        </w:rPr>
      </w:pPr>
    </w:p>
    <w:p w14:paraId="7D95323E" w14:textId="7234C5BA" w:rsidR="00BB3B5A" w:rsidRPr="007637AB" w:rsidRDefault="00180CAD" w:rsidP="00DC013D">
      <w:pPr>
        <w:autoSpaceDE w:val="0"/>
        <w:autoSpaceDN w:val="0"/>
        <w:adjustRightInd w:val="0"/>
        <w:jc w:val="both"/>
        <w:rPr>
          <w:rFonts w:ascii="Calibri" w:hAnsi="Calibri" w:cs="Calibri"/>
          <w:szCs w:val="20"/>
        </w:rPr>
      </w:pPr>
      <w:r w:rsidRPr="007637AB">
        <w:rPr>
          <w:rFonts w:ascii="Calibri" w:hAnsi="Calibri" w:cs="Calibri"/>
          <w:b/>
          <w:szCs w:val="20"/>
        </w:rPr>
        <w:lastRenderedPageBreak/>
        <w:t>43</w:t>
      </w:r>
      <w:r w:rsidR="00BB3B5A" w:rsidRPr="007637AB">
        <w:rPr>
          <w:rFonts w:ascii="Calibri" w:hAnsi="Calibri" w:cs="Calibri"/>
          <w:b/>
          <w:szCs w:val="20"/>
        </w:rPr>
        <w:t xml:space="preserve">. Müllentsorgung / -trennung: </w:t>
      </w:r>
      <w:r w:rsidR="00BB3B5A" w:rsidRPr="007637AB">
        <w:rPr>
          <w:rFonts w:ascii="Calibri" w:hAnsi="Calibri" w:cs="Calibri"/>
          <w:szCs w:val="20"/>
        </w:rPr>
        <w:t>Soweit der Aussteller die Entsorgung nicht beim Veranstalter oder dem Betreiber beauftragt, hat er diese auf eigene Verantwortung und Kosten in eigenen Behältnissen durchzuführen.</w:t>
      </w:r>
    </w:p>
    <w:p w14:paraId="5FB57759" w14:textId="77777777" w:rsidR="002B52E3" w:rsidRPr="00FD04B2" w:rsidRDefault="00180CAD" w:rsidP="005A58C2">
      <w:pPr>
        <w:autoSpaceDE w:val="0"/>
        <w:autoSpaceDN w:val="0"/>
        <w:adjustRightInd w:val="0"/>
        <w:jc w:val="both"/>
        <w:rPr>
          <w:rFonts w:ascii="Calibri" w:hAnsi="Calibri" w:cs="Calibri"/>
          <w:bCs/>
          <w:szCs w:val="20"/>
        </w:rPr>
      </w:pPr>
      <w:r w:rsidRPr="007637AB">
        <w:rPr>
          <w:rFonts w:ascii="Calibri" w:hAnsi="Calibri" w:cs="Calibri"/>
          <w:b/>
          <w:szCs w:val="20"/>
        </w:rPr>
        <w:t>44</w:t>
      </w:r>
      <w:r w:rsidR="002B52E3" w:rsidRPr="007637AB">
        <w:rPr>
          <w:rFonts w:ascii="Calibri" w:hAnsi="Calibri" w:cs="Calibri"/>
          <w:b/>
          <w:szCs w:val="20"/>
        </w:rPr>
        <w:t>. Fotofreigaben</w:t>
      </w:r>
      <w:r w:rsidR="005A58C2">
        <w:rPr>
          <w:rFonts w:ascii="Calibri" w:hAnsi="Calibri" w:cs="Calibri"/>
          <w:b/>
          <w:szCs w:val="20"/>
        </w:rPr>
        <w:t xml:space="preserve">: </w:t>
      </w:r>
      <w:r w:rsidR="002B52E3" w:rsidRPr="007637AB">
        <w:rPr>
          <w:rFonts w:ascii="Calibri" w:hAnsi="Calibri" w:cs="Calibri"/>
          <w:bCs/>
          <w:szCs w:val="20"/>
        </w:rPr>
        <w:t>Mit Übersendung des Ausstellervertrages erklären Sie sich einverstanden, dass der Handels- und Gewerbeverein PROTUT, sowie die Tuttlinger Hallen Ihre Texte/ Bilder/ Logos werblich für die Veranstaltung nutzen können. (Homepage/ Veranstaltungsverlinkungen und sonstigen Printmedien (Zeitung, Anzeigen, Prospekte, Flyer, Plakate...) Des Weiteren versichern Sie uns, dass Ihnen sämtliche Rechte an Logos/ Bildern und Texten zustehen. Soweit Mitarbeiter der Standbesetzungen mit der</w:t>
      </w:r>
      <w:r w:rsidR="00FD04B2">
        <w:rPr>
          <w:rFonts w:ascii="Calibri" w:hAnsi="Calibri" w:cs="Calibri"/>
          <w:bCs/>
          <w:szCs w:val="20"/>
        </w:rPr>
        <w:t xml:space="preserve"> </w:t>
      </w:r>
      <w:r w:rsidR="002B52E3" w:rsidRPr="007637AB">
        <w:rPr>
          <w:rFonts w:ascii="Calibri" w:hAnsi="Calibri" w:cs="Calibri"/>
          <w:bCs/>
          <w:szCs w:val="20"/>
        </w:rPr>
        <w:t>Erstellung von Bildern während der Veranstaltung nicht einverstanden sind, sind diese frühzeitig (vor Veranstaltungsbeginn) zu nennen, damit wir gewährleisten können, dass keine unbefugten Bilder gemacht werden. Ansonsten wird am Eingang nochmals hierauf aufmerksam gemacht.</w:t>
      </w:r>
      <w:r w:rsidR="002B52E3" w:rsidRPr="007637AB">
        <w:rPr>
          <w:rFonts w:ascii="Calibri" w:hAnsi="Calibri" w:cs="Calibri"/>
          <w:szCs w:val="20"/>
        </w:rPr>
        <w:br/>
      </w:r>
    </w:p>
    <w:p w14:paraId="4FB070DD" w14:textId="77777777" w:rsidR="00657D51" w:rsidRPr="007637AB" w:rsidRDefault="00657D51" w:rsidP="00750E78">
      <w:pPr>
        <w:widowControl w:val="0"/>
        <w:autoSpaceDE w:val="0"/>
        <w:autoSpaceDN w:val="0"/>
        <w:adjustRightInd w:val="0"/>
        <w:spacing w:line="240" w:lineRule="atLeast"/>
        <w:ind w:right="73"/>
        <w:rPr>
          <w:rFonts w:ascii="Calibri" w:hAnsi="Calibri" w:cs="Calibri"/>
          <w:b/>
          <w:szCs w:val="20"/>
        </w:rPr>
      </w:pPr>
    </w:p>
    <w:sectPr w:rsidR="00657D51" w:rsidRPr="007637AB" w:rsidSect="00896B03">
      <w:pgSz w:w="11906" w:h="16838"/>
      <w:pgMar w:top="1417" w:right="1417"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64B49" w14:textId="77777777" w:rsidR="00CA5A75" w:rsidRDefault="00CA5A75">
      <w:r>
        <w:separator/>
      </w:r>
    </w:p>
  </w:endnote>
  <w:endnote w:type="continuationSeparator" w:id="0">
    <w:p w14:paraId="384B83BB" w14:textId="77777777" w:rsidR="00CA5A75" w:rsidRDefault="00CA5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20B0502020204020303"/>
    <w:charset w:val="00"/>
    <w:family w:val="swiss"/>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12174" w14:textId="77777777" w:rsidR="003640CC" w:rsidRPr="0075175E" w:rsidRDefault="003640CC" w:rsidP="0060048C">
    <w:pPr>
      <w:pStyle w:val="Fuzeile"/>
      <w:rPr>
        <w:rFonts w:ascii="Futura Std Book" w:hAnsi="Futura Std Book"/>
        <w:sz w:val="14"/>
        <w:szCs w:val="14"/>
      </w:rPr>
    </w:pPr>
    <w:r>
      <w:rPr>
        <w:sz w:val="14"/>
        <w:szCs w:val="14"/>
      </w:rPr>
      <w:tab/>
    </w:r>
    <w:r>
      <w:rPr>
        <w:sz w:val="14"/>
        <w:szCs w:val="14"/>
      </w:rPr>
      <w:tab/>
    </w:r>
    <w:r>
      <w:rPr>
        <w:sz w:val="14"/>
        <w:szCs w:val="14"/>
      </w:rPr>
      <w:tab/>
    </w:r>
    <w:r w:rsidRPr="0075175E">
      <w:rPr>
        <w:rFonts w:ascii="Futura Std Book" w:hAnsi="Futura Std Book"/>
        <w:sz w:val="14"/>
        <w:szCs w:val="14"/>
      </w:rPr>
      <w:t xml:space="preserve">Seite </w:t>
    </w:r>
    <w:r w:rsidRPr="0075175E">
      <w:rPr>
        <w:rStyle w:val="Seitenzahl"/>
        <w:rFonts w:ascii="Futura Std Book" w:hAnsi="Futura Std Book"/>
        <w:sz w:val="14"/>
        <w:szCs w:val="14"/>
      </w:rPr>
      <w:fldChar w:fldCharType="begin"/>
    </w:r>
    <w:r w:rsidRPr="0075175E">
      <w:rPr>
        <w:rStyle w:val="Seitenzahl"/>
        <w:rFonts w:ascii="Futura Std Book" w:hAnsi="Futura Std Book"/>
        <w:sz w:val="14"/>
        <w:szCs w:val="14"/>
      </w:rPr>
      <w:instrText xml:space="preserve"> PAGE </w:instrText>
    </w:r>
    <w:r w:rsidRPr="0075175E">
      <w:rPr>
        <w:rStyle w:val="Seitenzahl"/>
        <w:rFonts w:ascii="Futura Std Book" w:hAnsi="Futura Std Book"/>
        <w:sz w:val="14"/>
        <w:szCs w:val="14"/>
      </w:rPr>
      <w:fldChar w:fldCharType="separate"/>
    </w:r>
    <w:r w:rsidR="00EF01B5">
      <w:rPr>
        <w:rStyle w:val="Seitenzahl"/>
        <w:rFonts w:ascii="Futura Std Book" w:hAnsi="Futura Std Book"/>
        <w:noProof/>
        <w:sz w:val="14"/>
        <w:szCs w:val="14"/>
      </w:rPr>
      <w:t>7</w:t>
    </w:r>
    <w:r w:rsidRPr="0075175E">
      <w:rPr>
        <w:rStyle w:val="Seitenzahl"/>
        <w:rFonts w:ascii="Futura Std Book" w:hAnsi="Futura Std Book"/>
        <w:sz w:val="14"/>
        <w:szCs w:val="14"/>
      </w:rPr>
      <w:fldChar w:fldCharType="end"/>
    </w:r>
    <w:r w:rsidRPr="0075175E">
      <w:rPr>
        <w:rStyle w:val="Seitenzahl"/>
        <w:rFonts w:ascii="Futura Std Book" w:hAnsi="Futura Std Book"/>
        <w:sz w:val="14"/>
        <w:szCs w:val="14"/>
      </w:rPr>
      <w:t xml:space="preserve"> von </w:t>
    </w:r>
    <w:r w:rsidRPr="0075175E">
      <w:rPr>
        <w:rStyle w:val="Seitenzahl"/>
        <w:rFonts w:ascii="Futura Std Book" w:hAnsi="Futura Std Book"/>
        <w:sz w:val="14"/>
        <w:szCs w:val="14"/>
      </w:rPr>
      <w:fldChar w:fldCharType="begin"/>
    </w:r>
    <w:r w:rsidRPr="0075175E">
      <w:rPr>
        <w:rStyle w:val="Seitenzahl"/>
        <w:rFonts w:ascii="Futura Std Book" w:hAnsi="Futura Std Book"/>
        <w:sz w:val="14"/>
        <w:szCs w:val="14"/>
      </w:rPr>
      <w:instrText xml:space="preserve"> NUMPAGES </w:instrText>
    </w:r>
    <w:r w:rsidRPr="0075175E">
      <w:rPr>
        <w:rStyle w:val="Seitenzahl"/>
        <w:rFonts w:ascii="Futura Std Book" w:hAnsi="Futura Std Book"/>
        <w:sz w:val="14"/>
        <w:szCs w:val="14"/>
      </w:rPr>
      <w:fldChar w:fldCharType="separate"/>
    </w:r>
    <w:r w:rsidR="00EF01B5">
      <w:rPr>
        <w:rStyle w:val="Seitenzahl"/>
        <w:rFonts w:ascii="Futura Std Book" w:hAnsi="Futura Std Book"/>
        <w:noProof/>
        <w:sz w:val="14"/>
        <w:szCs w:val="14"/>
      </w:rPr>
      <w:t>9</w:t>
    </w:r>
    <w:r w:rsidRPr="0075175E">
      <w:rPr>
        <w:rStyle w:val="Seitenzahl"/>
        <w:rFonts w:ascii="Futura Std Book" w:hAnsi="Futura Std Book"/>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39E1D" w14:textId="77777777" w:rsidR="00CA5A75" w:rsidRDefault="00CA5A75">
      <w:r>
        <w:separator/>
      </w:r>
    </w:p>
  </w:footnote>
  <w:footnote w:type="continuationSeparator" w:id="0">
    <w:p w14:paraId="3DBA71AA" w14:textId="77777777" w:rsidR="00CA5A75" w:rsidRDefault="00CA5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8705A" w14:textId="77777777" w:rsidR="003640CC" w:rsidRPr="0044154F" w:rsidRDefault="003640CC" w:rsidP="00B94016">
    <w:pPr>
      <w:pageBreakBefore/>
      <w:tabs>
        <w:tab w:val="center" w:pos="5315"/>
        <w:tab w:val="left" w:pos="5355"/>
        <w:tab w:val="right" w:pos="10631"/>
      </w:tabs>
      <w:jc w:val="center"/>
      <w:rPr>
        <w:rFonts w:ascii="Calibri" w:hAnsi="Calibri" w:cs="Calibri"/>
        <w:b/>
        <w:color w:val="595959"/>
        <w:sz w:val="36"/>
        <w:szCs w:val="28"/>
        <w:bdr w:val="single" w:sz="4" w:space="0" w:color="auto"/>
      </w:rPr>
    </w:pPr>
    <w:r w:rsidRPr="0044154F">
      <w:rPr>
        <w:rFonts w:ascii="Calibri" w:hAnsi="Calibri" w:cs="Calibri"/>
        <w:b/>
        <w:color w:val="595959"/>
        <w:sz w:val="36"/>
        <w:szCs w:val="28"/>
        <w:bdr w:val="single" w:sz="4" w:space="0" w:color="auto"/>
      </w:rPr>
      <w:t xml:space="preserve">Anmeldung zur Ausbildungsbörse </w:t>
    </w:r>
    <w:r w:rsidR="00663939" w:rsidRPr="0044154F">
      <w:rPr>
        <w:rFonts w:ascii="Calibri" w:hAnsi="Calibri" w:cs="Calibri"/>
        <w:b/>
        <w:color w:val="595959"/>
        <w:sz w:val="36"/>
        <w:szCs w:val="28"/>
        <w:bdr w:val="single" w:sz="4" w:space="0" w:color="auto"/>
      </w:rPr>
      <w:t>202</w:t>
    </w:r>
    <w:r w:rsidR="00D42C80">
      <w:rPr>
        <w:rFonts w:ascii="Calibri" w:hAnsi="Calibri" w:cs="Calibri"/>
        <w:b/>
        <w:color w:val="595959"/>
        <w:sz w:val="36"/>
        <w:szCs w:val="28"/>
        <w:bdr w:val="single" w:sz="4" w:space="0" w:color="auto"/>
      </w:rPr>
      <w:t>6</w:t>
    </w:r>
  </w:p>
  <w:p w14:paraId="339AF8D3" w14:textId="77777777" w:rsidR="003640CC" w:rsidRPr="0075175E" w:rsidRDefault="003640CC" w:rsidP="00B94016">
    <w:pPr>
      <w:pageBreakBefore/>
      <w:tabs>
        <w:tab w:val="center" w:pos="5315"/>
        <w:tab w:val="left" w:pos="5355"/>
        <w:tab w:val="right" w:pos="10631"/>
      </w:tabs>
      <w:jc w:val="center"/>
      <w:rPr>
        <w:rFonts w:ascii="Futura Std Book" w:hAnsi="Futura Std Book" w:cs="Arial"/>
        <w:b/>
        <w:color w:val="595959"/>
        <w:sz w:val="28"/>
        <w:szCs w:val="28"/>
        <w:bdr w:val="single" w:sz="4" w:space="0" w:color="auto"/>
      </w:rPr>
    </w:pPr>
    <w:r w:rsidRPr="0044154F">
      <w:rPr>
        <w:rFonts w:ascii="Calibri" w:hAnsi="Calibri" w:cs="Calibri"/>
        <w:b/>
        <w:color w:val="595959"/>
        <w:sz w:val="36"/>
        <w:szCs w:val="28"/>
        <w:bdr w:val="single" w:sz="4" w:space="0" w:color="auto"/>
      </w:rPr>
      <w:tab/>
      <w:t>in der Stadthalle Tuttlingen</w:t>
    </w:r>
    <w:r w:rsidRPr="0075175E">
      <w:rPr>
        <w:rFonts w:ascii="Futura Std Book" w:hAnsi="Futura Std Book" w:cs="Arial"/>
        <w:b/>
        <w:color w:val="595959"/>
        <w:sz w:val="28"/>
        <w:szCs w:val="28"/>
        <w:bdr w:val="single" w:sz="4" w:space="0" w:color="auto"/>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566DA"/>
    <w:multiLevelType w:val="hybridMultilevel"/>
    <w:tmpl w:val="C6D8E05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 w15:restartNumberingAfterBreak="0">
    <w:nsid w:val="2BD65A90"/>
    <w:multiLevelType w:val="hybridMultilevel"/>
    <w:tmpl w:val="5036907E"/>
    <w:lvl w:ilvl="0" w:tplc="AF56273A">
      <w:start w:val="1"/>
      <w:numFmt w:val="bullet"/>
      <w:lvlText w:val=""/>
      <w:lvlJc w:val="left"/>
      <w:pPr>
        <w:tabs>
          <w:tab w:val="num" w:pos="1065"/>
        </w:tabs>
        <w:ind w:left="1065" w:hanging="360"/>
      </w:pPr>
      <w:rPr>
        <w:rFonts w:ascii="Wingdings" w:eastAsia="Times New Roman" w:hAnsi="Wingdings" w:cs="Arial" w:hint="default"/>
      </w:rPr>
    </w:lvl>
    <w:lvl w:ilvl="1" w:tplc="04070003" w:tentative="1">
      <w:start w:val="1"/>
      <w:numFmt w:val="bullet"/>
      <w:lvlText w:val="o"/>
      <w:lvlJc w:val="left"/>
      <w:pPr>
        <w:tabs>
          <w:tab w:val="num" w:pos="1785"/>
        </w:tabs>
        <w:ind w:left="1785" w:hanging="360"/>
      </w:pPr>
      <w:rPr>
        <w:rFonts w:ascii="Courier New" w:hAnsi="Courier New" w:cs="Courier New" w:hint="default"/>
      </w:rPr>
    </w:lvl>
    <w:lvl w:ilvl="2" w:tplc="04070005" w:tentative="1">
      <w:start w:val="1"/>
      <w:numFmt w:val="bullet"/>
      <w:lvlText w:val=""/>
      <w:lvlJc w:val="left"/>
      <w:pPr>
        <w:tabs>
          <w:tab w:val="num" w:pos="2505"/>
        </w:tabs>
        <w:ind w:left="2505" w:hanging="360"/>
      </w:pPr>
      <w:rPr>
        <w:rFonts w:ascii="Wingdings" w:hAnsi="Wingdings" w:hint="default"/>
      </w:rPr>
    </w:lvl>
    <w:lvl w:ilvl="3" w:tplc="04070001" w:tentative="1">
      <w:start w:val="1"/>
      <w:numFmt w:val="bullet"/>
      <w:lvlText w:val=""/>
      <w:lvlJc w:val="left"/>
      <w:pPr>
        <w:tabs>
          <w:tab w:val="num" w:pos="3225"/>
        </w:tabs>
        <w:ind w:left="3225" w:hanging="360"/>
      </w:pPr>
      <w:rPr>
        <w:rFonts w:ascii="Symbol" w:hAnsi="Symbol" w:hint="default"/>
      </w:rPr>
    </w:lvl>
    <w:lvl w:ilvl="4" w:tplc="04070003" w:tentative="1">
      <w:start w:val="1"/>
      <w:numFmt w:val="bullet"/>
      <w:lvlText w:val="o"/>
      <w:lvlJc w:val="left"/>
      <w:pPr>
        <w:tabs>
          <w:tab w:val="num" w:pos="3945"/>
        </w:tabs>
        <w:ind w:left="3945" w:hanging="360"/>
      </w:pPr>
      <w:rPr>
        <w:rFonts w:ascii="Courier New" w:hAnsi="Courier New" w:cs="Courier New" w:hint="default"/>
      </w:rPr>
    </w:lvl>
    <w:lvl w:ilvl="5" w:tplc="04070005" w:tentative="1">
      <w:start w:val="1"/>
      <w:numFmt w:val="bullet"/>
      <w:lvlText w:val=""/>
      <w:lvlJc w:val="left"/>
      <w:pPr>
        <w:tabs>
          <w:tab w:val="num" w:pos="4665"/>
        </w:tabs>
        <w:ind w:left="4665" w:hanging="360"/>
      </w:pPr>
      <w:rPr>
        <w:rFonts w:ascii="Wingdings" w:hAnsi="Wingdings" w:hint="default"/>
      </w:rPr>
    </w:lvl>
    <w:lvl w:ilvl="6" w:tplc="04070001" w:tentative="1">
      <w:start w:val="1"/>
      <w:numFmt w:val="bullet"/>
      <w:lvlText w:val=""/>
      <w:lvlJc w:val="left"/>
      <w:pPr>
        <w:tabs>
          <w:tab w:val="num" w:pos="5385"/>
        </w:tabs>
        <w:ind w:left="5385" w:hanging="360"/>
      </w:pPr>
      <w:rPr>
        <w:rFonts w:ascii="Symbol" w:hAnsi="Symbol" w:hint="default"/>
      </w:rPr>
    </w:lvl>
    <w:lvl w:ilvl="7" w:tplc="04070003" w:tentative="1">
      <w:start w:val="1"/>
      <w:numFmt w:val="bullet"/>
      <w:lvlText w:val="o"/>
      <w:lvlJc w:val="left"/>
      <w:pPr>
        <w:tabs>
          <w:tab w:val="num" w:pos="6105"/>
        </w:tabs>
        <w:ind w:left="6105" w:hanging="360"/>
      </w:pPr>
      <w:rPr>
        <w:rFonts w:ascii="Courier New" w:hAnsi="Courier New" w:cs="Courier New" w:hint="default"/>
      </w:rPr>
    </w:lvl>
    <w:lvl w:ilvl="8" w:tplc="04070005" w:tentative="1">
      <w:start w:val="1"/>
      <w:numFmt w:val="bullet"/>
      <w:lvlText w:val=""/>
      <w:lvlJc w:val="left"/>
      <w:pPr>
        <w:tabs>
          <w:tab w:val="num" w:pos="6825"/>
        </w:tabs>
        <w:ind w:left="6825" w:hanging="360"/>
      </w:pPr>
      <w:rPr>
        <w:rFonts w:ascii="Wingdings" w:hAnsi="Wingdings" w:hint="default"/>
      </w:rPr>
    </w:lvl>
  </w:abstractNum>
  <w:abstractNum w:abstractNumId="2" w15:restartNumberingAfterBreak="0">
    <w:nsid w:val="3B16711A"/>
    <w:multiLevelType w:val="hybridMultilevel"/>
    <w:tmpl w:val="A0BA845C"/>
    <w:lvl w:ilvl="0" w:tplc="04070001">
      <w:start w:val="1"/>
      <w:numFmt w:val="bullet"/>
      <w:lvlText w:val=""/>
      <w:lvlJc w:val="left"/>
      <w:pPr>
        <w:ind w:left="1425" w:hanging="360"/>
      </w:pPr>
      <w:rPr>
        <w:rFonts w:ascii="Symbol" w:hAnsi="Symbol" w:hint="default"/>
      </w:rPr>
    </w:lvl>
    <w:lvl w:ilvl="1" w:tplc="04070003" w:tentative="1">
      <w:start w:val="1"/>
      <w:numFmt w:val="bullet"/>
      <w:lvlText w:val="o"/>
      <w:lvlJc w:val="left"/>
      <w:pPr>
        <w:ind w:left="2145" w:hanging="360"/>
      </w:pPr>
      <w:rPr>
        <w:rFonts w:ascii="Courier New" w:hAnsi="Courier New" w:hint="default"/>
      </w:rPr>
    </w:lvl>
    <w:lvl w:ilvl="2" w:tplc="04070005" w:tentative="1">
      <w:start w:val="1"/>
      <w:numFmt w:val="bullet"/>
      <w:lvlText w:val=""/>
      <w:lvlJc w:val="left"/>
      <w:pPr>
        <w:ind w:left="2865" w:hanging="360"/>
      </w:pPr>
      <w:rPr>
        <w:rFonts w:ascii="Wingdings" w:hAnsi="Wingdings" w:hint="default"/>
      </w:rPr>
    </w:lvl>
    <w:lvl w:ilvl="3" w:tplc="04070001" w:tentative="1">
      <w:start w:val="1"/>
      <w:numFmt w:val="bullet"/>
      <w:lvlText w:val=""/>
      <w:lvlJc w:val="left"/>
      <w:pPr>
        <w:ind w:left="3585" w:hanging="360"/>
      </w:pPr>
      <w:rPr>
        <w:rFonts w:ascii="Symbol" w:hAnsi="Symbol" w:hint="default"/>
      </w:rPr>
    </w:lvl>
    <w:lvl w:ilvl="4" w:tplc="04070003" w:tentative="1">
      <w:start w:val="1"/>
      <w:numFmt w:val="bullet"/>
      <w:lvlText w:val="o"/>
      <w:lvlJc w:val="left"/>
      <w:pPr>
        <w:ind w:left="4305" w:hanging="360"/>
      </w:pPr>
      <w:rPr>
        <w:rFonts w:ascii="Courier New" w:hAnsi="Courier New" w:hint="default"/>
      </w:rPr>
    </w:lvl>
    <w:lvl w:ilvl="5" w:tplc="04070005" w:tentative="1">
      <w:start w:val="1"/>
      <w:numFmt w:val="bullet"/>
      <w:lvlText w:val=""/>
      <w:lvlJc w:val="left"/>
      <w:pPr>
        <w:ind w:left="5025" w:hanging="360"/>
      </w:pPr>
      <w:rPr>
        <w:rFonts w:ascii="Wingdings" w:hAnsi="Wingdings" w:hint="default"/>
      </w:rPr>
    </w:lvl>
    <w:lvl w:ilvl="6" w:tplc="04070001" w:tentative="1">
      <w:start w:val="1"/>
      <w:numFmt w:val="bullet"/>
      <w:lvlText w:val=""/>
      <w:lvlJc w:val="left"/>
      <w:pPr>
        <w:ind w:left="5745" w:hanging="360"/>
      </w:pPr>
      <w:rPr>
        <w:rFonts w:ascii="Symbol" w:hAnsi="Symbol" w:hint="default"/>
      </w:rPr>
    </w:lvl>
    <w:lvl w:ilvl="7" w:tplc="04070003" w:tentative="1">
      <w:start w:val="1"/>
      <w:numFmt w:val="bullet"/>
      <w:lvlText w:val="o"/>
      <w:lvlJc w:val="left"/>
      <w:pPr>
        <w:ind w:left="6465" w:hanging="360"/>
      </w:pPr>
      <w:rPr>
        <w:rFonts w:ascii="Courier New" w:hAnsi="Courier New" w:hint="default"/>
      </w:rPr>
    </w:lvl>
    <w:lvl w:ilvl="8" w:tplc="04070005" w:tentative="1">
      <w:start w:val="1"/>
      <w:numFmt w:val="bullet"/>
      <w:lvlText w:val=""/>
      <w:lvlJc w:val="left"/>
      <w:pPr>
        <w:ind w:left="7185" w:hanging="360"/>
      </w:pPr>
      <w:rPr>
        <w:rFonts w:ascii="Wingdings" w:hAnsi="Wingdings" w:hint="default"/>
      </w:rPr>
    </w:lvl>
  </w:abstractNum>
  <w:abstractNum w:abstractNumId="3" w15:restartNumberingAfterBreak="0">
    <w:nsid w:val="3CA3770A"/>
    <w:multiLevelType w:val="hybridMultilevel"/>
    <w:tmpl w:val="4FEC9C3C"/>
    <w:lvl w:ilvl="0" w:tplc="A404C014">
      <w:start w:val="1"/>
      <w:numFmt w:val="decimal"/>
      <w:lvlText w:val="%1."/>
      <w:lvlJc w:val="left"/>
      <w:pPr>
        <w:tabs>
          <w:tab w:val="num" w:pos="720"/>
        </w:tabs>
        <w:ind w:left="720" w:hanging="360"/>
      </w:pPr>
      <w:rPr>
        <w:rFonts w:hint="default"/>
        <w:b/>
        <w:sz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3E8945D8"/>
    <w:multiLevelType w:val="hybridMultilevel"/>
    <w:tmpl w:val="C6425DD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46B71BCA"/>
    <w:multiLevelType w:val="hybridMultilevel"/>
    <w:tmpl w:val="20FE31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38140AE"/>
    <w:multiLevelType w:val="hybridMultilevel"/>
    <w:tmpl w:val="F33E2396"/>
    <w:lvl w:ilvl="0" w:tplc="1674B562">
      <w:start w:val="4"/>
      <w:numFmt w:val="bullet"/>
      <w:lvlText w:val=""/>
      <w:lvlJc w:val="left"/>
      <w:pPr>
        <w:tabs>
          <w:tab w:val="num" w:pos="720"/>
        </w:tabs>
        <w:ind w:left="720" w:hanging="360"/>
      </w:pPr>
      <w:rPr>
        <w:rFonts w:ascii="Wingdings" w:eastAsia="Times New Roman" w:hAnsi="Wingdings" w:cs="Arial" w:hint="default"/>
        <w:sz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6687B72"/>
    <w:multiLevelType w:val="hybridMultilevel"/>
    <w:tmpl w:val="EE641FCC"/>
    <w:lvl w:ilvl="0" w:tplc="0E089AD8">
      <w:start w:val="1"/>
      <w:numFmt w:val="decimal"/>
      <w:lvlText w:val="%1."/>
      <w:lvlJc w:val="left"/>
      <w:pPr>
        <w:ind w:left="1065" w:hanging="360"/>
      </w:pPr>
      <w:rPr>
        <w:rFonts w:hint="default"/>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num w:numId="1">
    <w:abstractNumId w:val="3"/>
  </w:num>
  <w:num w:numId="2">
    <w:abstractNumId w:val="4"/>
  </w:num>
  <w:num w:numId="3">
    <w:abstractNumId w:val="1"/>
  </w:num>
  <w:num w:numId="4">
    <w:abstractNumId w:val="5"/>
  </w:num>
  <w:num w:numId="5">
    <w:abstractNumId w:val="6"/>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KnGFvjW4Y/5MsmZiLm3ZW4ITs0bGmOC88BllDKjyPF5mvNx5U4FrgyOLJstOwz5b6pUD6f7EVnxsN0wLPnfzg==" w:salt="3qUJoRnTrWkJG5pFMfLjww=="/>
  <w:defaultTabStop w:val="708"/>
  <w:hyphenationZone w:val="425"/>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E53"/>
    <w:rsid w:val="00006986"/>
    <w:rsid w:val="000305C4"/>
    <w:rsid w:val="000359EA"/>
    <w:rsid w:val="00035F04"/>
    <w:rsid w:val="0003731E"/>
    <w:rsid w:val="00044512"/>
    <w:rsid w:val="0005403B"/>
    <w:rsid w:val="0005497E"/>
    <w:rsid w:val="00055218"/>
    <w:rsid w:val="00064DFB"/>
    <w:rsid w:val="00065244"/>
    <w:rsid w:val="0008008E"/>
    <w:rsid w:val="0008571A"/>
    <w:rsid w:val="00086863"/>
    <w:rsid w:val="0009511A"/>
    <w:rsid w:val="000978F9"/>
    <w:rsid w:val="000C255A"/>
    <w:rsid w:val="000D2DA9"/>
    <w:rsid w:val="000D7700"/>
    <w:rsid w:val="000E366E"/>
    <w:rsid w:val="000E75D8"/>
    <w:rsid w:val="000F2BA8"/>
    <w:rsid w:val="0010225D"/>
    <w:rsid w:val="00107963"/>
    <w:rsid w:val="0011495D"/>
    <w:rsid w:val="00123FD4"/>
    <w:rsid w:val="001327F0"/>
    <w:rsid w:val="001336AD"/>
    <w:rsid w:val="001471CD"/>
    <w:rsid w:val="00151B93"/>
    <w:rsid w:val="001527C0"/>
    <w:rsid w:val="00152E34"/>
    <w:rsid w:val="00152E38"/>
    <w:rsid w:val="0016177F"/>
    <w:rsid w:val="00162560"/>
    <w:rsid w:val="001645B7"/>
    <w:rsid w:val="0017067D"/>
    <w:rsid w:val="00180CAD"/>
    <w:rsid w:val="00195ABD"/>
    <w:rsid w:val="001A502B"/>
    <w:rsid w:val="001A761F"/>
    <w:rsid w:val="001B2DC3"/>
    <w:rsid w:val="001B3D51"/>
    <w:rsid w:val="001B4F15"/>
    <w:rsid w:val="001C2E0F"/>
    <w:rsid w:val="001D1A87"/>
    <w:rsid w:val="001D795A"/>
    <w:rsid w:val="001E3DA6"/>
    <w:rsid w:val="001E6EFC"/>
    <w:rsid w:val="001F1A48"/>
    <w:rsid w:val="001F32B8"/>
    <w:rsid w:val="001F5AAA"/>
    <w:rsid w:val="0020008E"/>
    <w:rsid w:val="002044EE"/>
    <w:rsid w:val="00207AA0"/>
    <w:rsid w:val="00215EBB"/>
    <w:rsid w:val="00216B6F"/>
    <w:rsid w:val="0023436B"/>
    <w:rsid w:val="0023492B"/>
    <w:rsid w:val="00235E44"/>
    <w:rsid w:val="0024106D"/>
    <w:rsid w:val="0026082C"/>
    <w:rsid w:val="00262345"/>
    <w:rsid w:val="00263EB0"/>
    <w:rsid w:val="00281C15"/>
    <w:rsid w:val="0029316E"/>
    <w:rsid w:val="002A69D5"/>
    <w:rsid w:val="002A71DA"/>
    <w:rsid w:val="002B52E3"/>
    <w:rsid w:val="002D2873"/>
    <w:rsid w:val="002F6324"/>
    <w:rsid w:val="002F6A71"/>
    <w:rsid w:val="0031379E"/>
    <w:rsid w:val="00323D01"/>
    <w:rsid w:val="0034367C"/>
    <w:rsid w:val="00343B97"/>
    <w:rsid w:val="00345FC7"/>
    <w:rsid w:val="00346491"/>
    <w:rsid w:val="003524CB"/>
    <w:rsid w:val="0035479F"/>
    <w:rsid w:val="003640CC"/>
    <w:rsid w:val="003650BA"/>
    <w:rsid w:val="00366F2C"/>
    <w:rsid w:val="00367C5D"/>
    <w:rsid w:val="00373F93"/>
    <w:rsid w:val="00386E4C"/>
    <w:rsid w:val="003A08E1"/>
    <w:rsid w:val="003A14E9"/>
    <w:rsid w:val="003A2A64"/>
    <w:rsid w:val="003B0827"/>
    <w:rsid w:val="003C203A"/>
    <w:rsid w:val="003C4701"/>
    <w:rsid w:val="003D1077"/>
    <w:rsid w:val="003D264A"/>
    <w:rsid w:val="003D4A88"/>
    <w:rsid w:val="003D5837"/>
    <w:rsid w:val="0040306C"/>
    <w:rsid w:val="004121A5"/>
    <w:rsid w:val="00416036"/>
    <w:rsid w:val="0043229C"/>
    <w:rsid w:val="0044154F"/>
    <w:rsid w:val="00450077"/>
    <w:rsid w:val="00450BA1"/>
    <w:rsid w:val="00451A7E"/>
    <w:rsid w:val="004522FA"/>
    <w:rsid w:val="004552B1"/>
    <w:rsid w:val="00463723"/>
    <w:rsid w:val="00475E1F"/>
    <w:rsid w:val="004770E0"/>
    <w:rsid w:val="00480FB7"/>
    <w:rsid w:val="00482B93"/>
    <w:rsid w:val="0049034E"/>
    <w:rsid w:val="0049310D"/>
    <w:rsid w:val="004A4380"/>
    <w:rsid w:val="004B3F72"/>
    <w:rsid w:val="004B698E"/>
    <w:rsid w:val="004B6A6A"/>
    <w:rsid w:val="004B6B4B"/>
    <w:rsid w:val="00510BEF"/>
    <w:rsid w:val="00514128"/>
    <w:rsid w:val="00517CCE"/>
    <w:rsid w:val="00521049"/>
    <w:rsid w:val="005315D5"/>
    <w:rsid w:val="00533E4C"/>
    <w:rsid w:val="005342EB"/>
    <w:rsid w:val="0053478C"/>
    <w:rsid w:val="005374A2"/>
    <w:rsid w:val="00540389"/>
    <w:rsid w:val="00545E5E"/>
    <w:rsid w:val="00546F5F"/>
    <w:rsid w:val="005474DF"/>
    <w:rsid w:val="00562655"/>
    <w:rsid w:val="0056780A"/>
    <w:rsid w:val="00577A2A"/>
    <w:rsid w:val="00593AC3"/>
    <w:rsid w:val="005A58C2"/>
    <w:rsid w:val="005B1858"/>
    <w:rsid w:val="005B21B8"/>
    <w:rsid w:val="005C6380"/>
    <w:rsid w:val="005D4EC3"/>
    <w:rsid w:val="005D5880"/>
    <w:rsid w:val="005D61D0"/>
    <w:rsid w:val="005D7168"/>
    <w:rsid w:val="005E292B"/>
    <w:rsid w:val="005E2D58"/>
    <w:rsid w:val="005F1186"/>
    <w:rsid w:val="0060048C"/>
    <w:rsid w:val="00605C15"/>
    <w:rsid w:val="00610A2C"/>
    <w:rsid w:val="00630396"/>
    <w:rsid w:val="00631017"/>
    <w:rsid w:val="00632A42"/>
    <w:rsid w:val="006417E9"/>
    <w:rsid w:val="00641D3E"/>
    <w:rsid w:val="00645ED9"/>
    <w:rsid w:val="00646C0F"/>
    <w:rsid w:val="00650836"/>
    <w:rsid w:val="00650C64"/>
    <w:rsid w:val="00657D51"/>
    <w:rsid w:val="00663939"/>
    <w:rsid w:val="00673950"/>
    <w:rsid w:val="00676760"/>
    <w:rsid w:val="006772F3"/>
    <w:rsid w:val="00683A8F"/>
    <w:rsid w:val="00684416"/>
    <w:rsid w:val="00685741"/>
    <w:rsid w:val="006976AD"/>
    <w:rsid w:val="006A3633"/>
    <w:rsid w:val="006A4A56"/>
    <w:rsid w:val="006B3831"/>
    <w:rsid w:val="006C0B57"/>
    <w:rsid w:val="006C1BFB"/>
    <w:rsid w:val="006D0FB3"/>
    <w:rsid w:val="006F1ED6"/>
    <w:rsid w:val="00722819"/>
    <w:rsid w:val="00725AE7"/>
    <w:rsid w:val="00727761"/>
    <w:rsid w:val="00742B0F"/>
    <w:rsid w:val="0074399E"/>
    <w:rsid w:val="00743FC5"/>
    <w:rsid w:val="00744FDC"/>
    <w:rsid w:val="00750E78"/>
    <w:rsid w:val="0075175E"/>
    <w:rsid w:val="00760017"/>
    <w:rsid w:val="00760188"/>
    <w:rsid w:val="007621D3"/>
    <w:rsid w:val="007637AB"/>
    <w:rsid w:val="00765482"/>
    <w:rsid w:val="00775C33"/>
    <w:rsid w:val="00775C80"/>
    <w:rsid w:val="00780958"/>
    <w:rsid w:val="00783D7F"/>
    <w:rsid w:val="007928C1"/>
    <w:rsid w:val="007A13F2"/>
    <w:rsid w:val="007A5CE9"/>
    <w:rsid w:val="007A5DD3"/>
    <w:rsid w:val="007B2244"/>
    <w:rsid w:val="007B38C0"/>
    <w:rsid w:val="007B54A2"/>
    <w:rsid w:val="007D15C0"/>
    <w:rsid w:val="007E1360"/>
    <w:rsid w:val="007E2AE3"/>
    <w:rsid w:val="007E38AB"/>
    <w:rsid w:val="007E4117"/>
    <w:rsid w:val="007E4B08"/>
    <w:rsid w:val="007F396D"/>
    <w:rsid w:val="007F7CF4"/>
    <w:rsid w:val="00822011"/>
    <w:rsid w:val="00832246"/>
    <w:rsid w:val="00843395"/>
    <w:rsid w:val="00846276"/>
    <w:rsid w:val="008557FA"/>
    <w:rsid w:val="00870891"/>
    <w:rsid w:val="00871B47"/>
    <w:rsid w:val="00890755"/>
    <w:rsid w:val="008965CD"/>
    <w:rsid w:val="00896B03"/>
    <w:rsid w:val="008A0632"/>
    <w:rsid w:val="008A15C4"/>
    <w:rsid w:val="008A476F"/>
    <w:rsid w:val="008B4BFC"/>
    <w:rsid w:val="008D2879"/>
    <w:rsid w:val="008D3689"/>
    <w:rsid w:val="008D3BC8"/>
    <w:rsid w:val="008F7BDD"/>
    <w:rsid w:val="00902CD2"/>
    <w:rsid w:val="00904374"/>
    <w:rsid w:val="0091707D"/>
    <w:rsid w:val="00930B85"/>
    <w:rsid w:val="00934E2D"/>
    <w:rsid w:val="009359A9"/>
    <w:rsid w:val="00936EEB"/>
    <w:rsid w:val="00944C81"/>
    <w:rsid w:val="00945D7D"/>
    <w:rsid w:val="00961F36"/>
    <w:rsid w:val="00965CA5"/>
    <w:rsid w:val="00981072"/>
    <w:rsid w:val="00981468"/>
    <w:rsid w:val="00987C0F"/>
    <w:rsid w:val="009A18CC"/>
    <w:rsid w:val="009A7805"/>
    <w:rsid w:val="009B1629"/>
    <w:rsid w:val="009C2A06"/>
    <w:rsid w:val="009D3BD1"/>
    <w:rsid w:val="009D50C2"/>
    <w:rsid w:val="009E367A"/>
    <w:rsid w:val="009F0A04"/>
    <w:rsid w:val="00A01979"/>
    <w:rsid w:val="00A05D7E"/>
    <w:rsid w:val="00A13EFD"/>
    <w:rsid w:val="00A13F5E"/>
    <w:rsid w:val="00A20E91"/>
    <w:rsid w:val="00A21399"/>
    <w:rsid w:val="00A25591"/>
    <w:rsid w:val="00A270E6"/>
    <w:rsid w:val="00A31134"/>
    <w:rsid w:val="00A34DC8"/>
    <w:rsid w:val="00A41566"/>
    <w:rsid w:val="00A474F5"/>
    <w:rsid w:val="00A6371F"/>
    <w:rsid w:val="00A82229"/>
    <w:rsid w:val="00A9176C"/>
    <w:rsid w:val="00A924F0"/>
    <w:rsid w:val="00A93C10"/>
    <w:rsid w:val="00A96182"/>
    <w:rsid w:val="00AA4E92"/>
    <w:rsid w:val="00AB63AB"/>
    <w:rsid w:val="00AC22E7"/>
    <w:rsid w:val="00AC583E"/>
    <w:rsid w:val="00AD5BD0"/>
    <w:rsid w:val="00AD6010"/>
    <w:rsid w:val="00AE2D16"/>
    <w:rsid w:val="00AE357F"/>
    <w:rsid w:val="00AE75E7"/>
    <w:rsid w:val="00AE7C20"/>
    <w:rsid w:val="00B00029"/>
    <w:rsid w:val="00B014DA"/>
    <w:rsid w:val="00B077D2"/>
    <w:rsid w:val="00B10457"/>
    <w:rsid w:val="00B12C1A"/>
    <w:rsid w:val="00B1411E"/>
    <w:rsid w:val="00B25604"/>
    <w:rsid w:val="00B30EFB"/>
    <w:rsid w:val="00B316DA"/>
    <w:rsid w:val="00B317C4"/>
    <w:rsid w:val="00B344A0"/>
    <w:rsid w:val="00B4513B"/>
    <w:rsid w:val="00B473F1"/>
    <w:rsid w:val="00B57A6F"/>
    <w:rsid w:val="00B6593D"/>
    <w:rsid w:val="00B65E3C"/>
    <w:rsid w:val="00B73A75"/>
    <w:rsid w:val="00B91DE4"/>
    <w:rsid w:val="00B94016"/>
    <w:rsid w:val="00BB15DF"/>
    <w:rsid w:val="00BB3B5A"/>
    <w:rsid w:val="00BB46FE"/>
    <w:rsid w:val="00BC2499"/>
    <w:rsid w:val="00BE02F9"/>
    <w:rsid w:val="00BE3C28"/>
    <w:rsid w:val="00BE62B4"/>
    <w:rsid w:val="00BE73A8"/>
    <w:rsid w:val="00C043F7"/>
    <w:rsid w:val="00C05BA3"/>
    <w:rsid w:val="00C10802"/>
    <w:rsid w:val="00C13CA7"/>
    <w:rsid w:val="00C27C1F"/>
    <w:rsid w:val="00C30636"/>
    <w:rsid w:val="00C345F1"/>
    <w:rsid w:val="00C46E4F"/>
    <w:rsid w:val="00C5096E"/>
    <w:rsid w:val="00C53AC9"/>
    <w:rsid w:val="00C55036"/>
    <w:rsid w:val="00C577EE"/>
    <w:rsid w:val="00C652A1"/>
    <w:rsid w:val="00C66671"/>
    <w:rsid w:val="00C705B1"/>
    <w:rsid w:val="00C76476"/>
    <w:rsid w:val="00C9160A"/>
    <w:rsid w:val="00C922EE"/>
    <w:rsid w:val="00C95A1A"/>
    <w:rsid w:val="00CA5A75"/>
    <w:rsid w:val="00CA794D"/>
    <w:rsid w:val="00CB08EE"/>
    <w:rsid w:val="00CB6A3D"/>
    <w:rsid w:val="00CC469F"/>
    <w:rsid w:val="00CD354F"/>
    <w:rsid w:val="00CE2658"/>
    <w:rsid w:val="00CF1E33"/>
    <w:rsid w:val="00CF44E0"/>
    <w:rsid w:val="00D019EA"/>
    <w:rsid w:val="00D05E9E"/>
    <w:rsid w:val="00D06510"/>
    <w:rsid w:val="00D11303"/>
    <w:rsid w:val="00D11FA7"/>
    <w:rsid w:val="00D156F7"/>
    <w:rsid w:val="00D30E0E"/>
    <w:rsid w:val="00D3179F"/>
    <w:rsid w:val="00D42C80"/>
    <w:rsid w:val="00D42D7A"/>
    <w:rsid w:val="00D5047D"/>
    <w:rsid w:val="00D651B2"/>
    <w:rsid w:val="00D657DA"/>
    <w:rsid w:val="00D71756"/>
    <w:rsid w:val="00D821DC"/>
    <w:rsid w:val="00D86609"/>
    <w:rsid w:val="00D912B1"/>
    <w:rsid w:val="00D923AC"/>
    <w:rsid w:val="00DB2D8E"/>
    <w:rsid w:val="00DB5274"/>
    <w:rsid w:val="00DB71C6"/>
    <w:rsid w:val="00DC013D"/>
    <w:rsid w:val="00DC6499"/>
    <w:rsid w:val="00DC6E51"/>
    <w:rsid w:val="00DD1957"/>
    <w:rsid w:val="00DD37C6"/>
    <w:rsid w:val="00DD3DC6"/>
    <w:rsid w:val="00DD646F"/>
    <w:rsid w:val="00E14103"/>
    <w:rsid w:val="00E15380"/>
    <w:rsid w:val="00E34E16"/>
    <w:rsid w:val="00E46D7B"/>
    <w:rsid w:val="00E57EAE"/>
    <w:rsid w:val="00E67D42"/>
    <w:rsid w:val="00E73B30"/>
    <w:rsid w:val="00EB1A12"/>
    <w:rsid w:val="00EF01B5"/>
    <w:rsid w:val="00EF120C"/>
    <w:rsid w:val="00EF593B"/>
    <w:rsid w:val="00EF5EE7"/>
    <w:rsid w:val="00EF6DA7"/>
    <w:rsid w:val="00F029DB"/>
    <w:rsid w:val="00F151B9"/>
    <w:rsid w:val="00F16D31"/>
    <w:rsid w:val="00F173CD"/>
    <w:rsid w:val="00F17921"/>
    <w:rsid w:val="00F25FAA"/>
    <w:rsid w:val="00F3103C"/>
    <w:rsid w:val="00F326E8"/>
    <w:rsid w:val="00F371AA"/>
    <w:rsid w:val="00F44AA3"/>
    <w:rsid w:val="00F44E90"/>
    <w:rsid w:val="00F47C32"/>
    <w:rsid w:val="00F522DD"/>
    <w:rsid w:val="00F65B4F"/>
    <w:rsid w:val="00F72CC4"/>
    <w:rsid w:val="00F76860"/>
    <w:rsid w:val="00F831EB"/>
    <w:rsid w:val="00F87A24"/>
    <w:rsid w:val="00F94636"/>
    <w:rsid w:val="00FA4F14"/>
    <w:rsid w:val="00FB2E53"/>
    <w:rsid w:val="00FB3B35"/>
    <w:rsid w:val="00FD04B2"/>
    <w:rsid w:val="00FD2945"/>
    <w:rsid w:val="00FD5530"/>
    <w:rsid w:val="00FE255F"/>
    <w:rsid w:val="00FF0E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409D9F5C"/>
  <w15:chartTrackingRefBased/>
  <w15:docId w15:val="{E1D19AEC-4044-493E-BACB-3A76AAD12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B6A3D"/>
    <w:pPr>
      <w:spacing w:after="160" w:line="259" w:lineRule="auto"/>
    </w:pPr>
    <w:rPr>
      <w:rFonts w:asciiTheme="minorHAnsi" w:eastAsiaTheme="minorHAnsi" w:hAnsiTheme="minorHAnsi" w:cstheme="minorBidi"/>
      <w:sz w:val="22"/>
      <w:szCs w:val="22"/>
      <w:lang w:eastAsia="en-US"/>
    </w:rPr>
  </w:style>
  <w:style w:type="character" w:default="1" w:styleId="Absatz-Standardschriftart">
    <w:name w:val="Default Paragraph Font"/>
    <w:uiPriority w:val="1"/>
    <w:semiHidden/>
    <w:unhideWhenUsed/>
    <w:rsid w:val="00CB6A3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CB6A3D"/>
  </w:style>
  <w:style w:type="paragraph" w:styleId="Textkrper">
    <w:name w:val="Body Text"/>
    <w:basedOn w:val="Standard"/>
    <w:rsid w:val="00F173CD"/>
    <w:rPr>
      <w:rFonts w:ascii="Arial" w:hAnsi="Arial" w:cs="Arial"/>
      <w:sz w:val="16"/>
      <w:szCs w:val="18"/>
    </w:rPr>
  </w:style>
  <w:style w:type="paragraph" w:customStyle="1" w:styleId="Listenabsatz1">
    <w:name w:val="Listenabsatz1"/>
    <w:basedOn w:val="Standard"/>
    <w:rsid w:val="00F173CD"/>
    <w:pPr>
      <w:spacing w:after="200" w:line="276" w:lineRule="auto"/>
      <w:ind w:left="720"/>
      <w:contextualSpacing/>
    </w:pPr>
    <w:rPr>
      <w:rFonts w:ascii="Calibri" w:hAnsi="Calibri"/>
    </w:rPr>
  </w:style>
  <w:style w:type="character" w:styleId="Hyperlink">
    <w:name w:val="Hyperlink"/>
    <w:rsid w:val="00F173CD"/>
    <w:rPr>
      <w:rFonts w:cs="Times New Roman"/>
      <w:color w:val="0000FF"/>
      <w:u w:val="single"/>
    </w:rPr>
  </w:style>
  <w:style w:type="paragraph" w:styleId="Sprechblasentext">
    <w:name w:val="Balloon Text"/>
    <w:basedOn w:val="Standard"/>
    <w:link w:val="SprechblasentextZchn"/>
    <w:rsid w:val="000359EA"/>
    <w:rPr>
      <w:rFonts w:ascii="Tahoma" w:hAnsi="Tahoma" w:cs="Tahoma"/>
      <w:sz w:val="16"/>
      <w:szCs w:val="16"/>
    </w:rPr>
  </w:style>
  <w:style w:type="character" w:customStyle="1" w:styleId="SprechblasentextZchn">
    <w:name w:val="Sprechblasentext Zchn"/>
    <w:link w:val="Sprechblasentext"/>
    <w:rsid w:val="000359EA"/>
    <w:rPr>
      <w:rFonts w:ascii="Tahoma" w:hAnsi="Tahoma" w:cs="Tahoma"/>
      <w:sz w:val="16"/>
      <w:szCs w:val="16"/>
    </w:rPr>
  </w:style>
  <w:style w:type="character" w:styleId="Kommentarzeichen">
    <w:name w:val="annotation reference"/>
    <w:rsid w:val="005342EB"/>
    <w:rPr>
      <w:sz w:val="16"/>
      <w:szCs w:val="16"/>
    </w:rPr>
  </w:style>
  <w:style w:type="paragraph" w:styleId="Kommentartext">
    <w:name w:val="annotation text"/>
    <w:basedOn w:val="Standard"/>
    <w:link w:val="KommentartextZchn"/>
    <w:rsid w:val="005342EB"/>
    <w:rPr>
      <w:sz w:val="20"/>
      <w:szCs w:val="20"/>
    </w:rPr>
  </w:style>
  <w:style w:type="character" w:customStyle="1" w:styleId="KommentartextZchn">
    <w:name w:val="Kommentartext Zchn"/>
    <w:basedOn w:val="Absatz-Standardschriftart"/>
    <w:link w:val="Kommentartext"/>
    <w:rsid w:val="005342EB"/>
  </w:style>
  <w:style w:type="paragraph" w:styleId="Kommentarthema">
    <w:name w:val="annotation subject"/>
    <w:basedOn w:val="Kommentartext"/>
    <w:next w:val="Kommentartext"/>
    <w:link w:val="KommentarthemaZchn"/>
    <w:rsid w:val="005342EB"/>
    <w:rPr>
      <w:b/>
      <w:bCs/>
    </w:rPr>
  </w:style>
  <w:style w:type="character" w:customStyle="1" w:styleId="KommentarthemaZchn">
    <w:name w:val="Kommentarthema Zchn"/>
    <w:link w:val="Kommentarthema"/>
    <w:rsid w:val="005342EB"/>
    <w:rPr>
      <w:b/>
      <w:bCs/>
    </w:rPr>
  </w:style>
  <w:style w:type="paragraph" w:styleId="Kopfzeile">
    <w:name w:val="header"/>
    <w:basedOn w:val="Standard"/>
    <w:link w:val="KopfzeileZchn"/>
    <w:uiPriority w:val="99"/>
    <w:rsid w:val="00BB3B5A"/>
    <w:pPr>
      <w:tabs>
        <w:tab w:val="center" w:pos="4536"/>
        <w:tab w:val="right" w:pos="9072"/>
      </w:tabs>
    </w:pPr>
    <w:rPr>
      <w:rFonts w:ascii="Arial" w:hAnsi="Arial" w:cs="Arial"/>
    </w:rPr>
  </w:style>
  <w:style w:type="character" w:customStyle="1" w:styleId="KopfzeileZchn">
    <w:name w:val="Kopfzeile Zchn"/>
    <w:link w:val="Kopfzeile"/>
    <w:uiPriority w:val="99"/>
    <w:rsid w:val="00BB3B5A"/>
    <w:rPr>
      <w:rFonts w:ascii="Arial" w:hAnsi="Arial" w:cs="Arial"/>
      <w:sz w:val="24"/>
      <w:szCs w:val="24"/>
      <w:lang w:val="de-DE" w:eastAsia="de-DE" w:bidi="ar-SA"/>
    </w:rPr>
  </w:style>
  <w:style w:type="paragraph" w:styleId="Fuzeile">
    <w:name w:val="footer"/>
    <w:basedOn w:val="Standard"/>
    <w:link w:val="FuzeileZchn"/>
    <w:rsid w:val="00BB3B5A"/>
    <w:pPr>
      <w:tabs>
        <w:tab w:val="center" w:pos="4536"/>
        <w:tab w:val="right" w:pos="9072"/>
      </w:tabs>
    </w:pPr>
    <w:rPr>
      <w:rFonts w:ascii="Arial" w:hAnsi="Arial" w:cs="Arial"/>
    </w:rPr>
  </w:style>
  <w:style w:type="character" w:customStyle="1" w:styleId="FuzeileZchn">
    <w:name w:val="Fußzeile Zchn"/>
    <w:link w:val="Fuzeile"/>
    <w:rsid w:val="00BB3B5A"/>
    <w:rPr>
      <w:rFonts w:ascii="Arial" w:hAnsi="Arial" w:cs="Arial"/>
      <w:sz w:val="24"/>
      <w:szCs w:val="24"/>
      <w:lang w:val="de-DE" w:eastAsia="de-DE" w:bidi="ar-SA"/>
    </w:rPr>
  </w:style>
  <w:style w:type="character" w:styleId="Seitenzahl">
    <w:name w:val="page number"/>
    <w:rsid w:val="00BB3B5A"/>
  </w:style>
  <w:style w:type="table" w:styleId="Tabellenraster">
    <w:name w:val="Table Grid"/>
    <w:basedOn w:val="NormaleTabelle"/>
    <w:rsid w:val="007D1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75175E"/>
    <w:pPr>
      <w:spacing w:before="100" w:beforeAutospacing="1" w:after="100" w:afterAutospacing="1"/>
    </w:pPr>
    <w:rPr>
      <w:rFonts w:eastAsia="Calibri"/>
    </w:rPr>
  </w:style>
  <w:style w:type="character" w:styleId="NichtaufgelsteErwhnung">
    <w:name w:val="Unresolved Mention"/>
    <w:uiPriority w:val="99"/>
    <w:semiHidden/>
    <w:unhideWhenUsed/>
    <w:rsid w:val="00A6371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59426">
      <w:bodyDiv w:val="1"/>
      <w:marLeft w:val="0"/>
      <w:marRight w:val="0"/>
      <w:marTop w:val="0"/>
      <w:marBottom w:val="0"/>
      <w:divBdr>
        <w:top w:val="none" w:sz="0" w:space="0" w:color="auto"/>
        <w:left w:val="none" w:sz="0" w:space="0" w:color="auto"/>
        <w:bottom w:val="none" w:sz="0" w:space="0" w:color="auto"/>
        <w:right w:val="none" w:sz="0" w:space="0" w:color="auto"/>
      </w:divBdr>
      <w:divsChild>
        <w:div w:id="1865364981">
          <w:marLeft w:val="0"/>
          <w:marRight w:val="0"/>
          <w:marTop w:val="0"/>
          <w:marBottom w:val="0"/>
          <w:divBdr>
            <w:top w:val="none" w:sz="0" w:space="0" w:color="auto"/>
            <w:left w:val="none" w:sz="0" w:space="0" w:color="auto"/>
            <w:bottom w:val="none" w:sz="0" w:space="0" w:color="auto"/>
            <w:right w:val="none" w:sz="0" w:space="0" w:color="auto"/>
          </w:divBdr>
          <w:divsChild>
            <w:div w:id="261109752">
              <w:marLeft w:val="0"/>
              <w:marRight w:val="0"/>
              <w:marTop w:val="0"/>
              <w:marBottom w:val="0"/>
              <w:divBdr>
                <w:top w:val="none" w:sz="0" w:space="0" w:color="auto"/>
                <w:left w:val="none" w:sz="0" w:space="0" w:color="auto"/>
                <w:bottom w:val="none" w:sz="0" w:space="0" w:color="auto"/>
                <w:right w:val="none" w:sz="0" w:space="0" w:color="auto"/>
              </w:divBdr>
              <w:divsChild>
                <w:div w:id="1981762686">
                  <w:marLeft w:val="0"/>
                  <w:marRight w:val="0"/>
                  <w:marTop w:val="0"/>
                  <w:marBottom w:val="0"/>
                  <w:divBdr>
                    <w:top w:val="none" w:sz="0" w:space="0" w:color="auto"/>
                    <w:left w:val="none" w:sz="0" w:space="0" w:color="auto"/>
                    <w:bottom w:val="none" w:sz="0" w:space="0" w:color="auto"/>
                    <w:right w:val="none" w:sz="0" w:space="0" w:color="auto"/>
                  </w:divBdr>
                  <w:divsChild>
                    <w:div w:id="70275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40834">
              <w:marLeft w:val="0"/>
              <w:marRight w:val="0"/>
              <w:marTop w:val="0"/>
              <w:marBottom w:val="0"/>
              <w:divBdr>
                <w:top w:val="none" w:sz="0" w:space="0" w:color="auto"/>
                <w:left w:val="none" w:sz="0" w:space="0" w:color="auto"/>
                <w:bottom w:val="none" w:sz="0" w:space="0" w:color="auto"/>
                <w:right w:val="none" w:sz="0" w:space="0" w:color="auto"/>
              </w:divBdr>
              <w:divsChild>
                <w:div w:id="74784182">
                  <w:marLeft w:val="0"/>
                  <w:marRight w:val="0"/>
                  <w:marTop w:val="0"/>
                  <w:marBottom w:val="0"/>
                  <w:divBdr>
                    <w:top w:val="none" w:sz="0" w:space="0" w:color="auto"/>
                    <w:left w:val="none" w:sz="0" w:space="0" w:color="auto"/>
                    <w:bottom w:val="none" w:sz="0" w:space="0" w:color="auto"/>
                    <w:right w:val="none" w:sz="0" w:space="0" w:color="auto"/>
                  </w:divBdr>
                  <w:divsChild>
                    <w:div w:id="61606332">
                      <w:marLeft w:val="0"/>
                      <w:marRight w:val="0"/>
                      <w:marTop w:val="0"/>
                      <w:marBottom w:val="0"/>
                      <w:divBdr>
                        <w:top w:val="none" w:sz="0" w:space="0" w:color="auto"/>
                        <w:left w:val="none" w:sz="0" w:space="0" w:color="auto"/>
                        <w:bottom w:val="none" w:sz="0" w:space="0" w:color="auto"/>
                        <w:right w:val="none" w:sz="0" w:space="0" w:color="auto"/>
                      </w:divBdr>
                      <w:divsChild>
                        <w:div w:id="1302267407">
                          <w:marLeft w:val="0"/>
                          <w:marRight w:val="0"/>
                          <w:marTop w:val="0"/>
                          <w:marBottom w:val="0"/>
                          <w:divBdr>
                            <w:top w:val="none" w:sz="0" w:space="0" w:color="auto"/>
                            <w:left w:val="none" w:sz="0" w:space="0" w:color="auto"/>
                            <w:bottom w:val="none" w:sz="0" w:space="0" w:color="auto"/>
                            <w:right w:val="none" w:sz="0" w:space="0" w:color="auto"/>
                          </w:divBdr>
                          <w:divsChild>
                            <w:div w:id="990211308">
                              <w:marLeft w:val="0"/>
                              <w:marRight w:val="0"/>
                              <w:marTop w:val="0"/>
                              <w:marBottom w:val="0"/>
                              <w:divBdr>
                                <w:top w:val="none" w:sz="0" w:space="0" w:color="auto"/>
                                <w:left w:val="none" w:sz="0" w:space="0" w:color="auto"/>
                                <w:bottom w:val="none" w:sz="0" w:space="0" w:color="auto"/>
                                <w:right w:val="none" w:sz="0" w:space="0" w:color="auto"/>
                              </w:divBdr>
                              <w:divsChild>
                                <w:div w:id="767382899">
                                  <w:marLeft w:val="0"/>
                                  <w:marRight w:val="0"/>
                                  <w:marTop w:val="0"/>
                                  <w:marBottom w:val="0"/>
                                  <w:divBdr>
                                    <w:top w:val="none" w:sz="0" w:space="0" w:color="auto"/>
                                    <w:left w:val="none" w:sz="0" w:space="0" w:color="auto"/>
                                    <w:bottom w:val="none" w:sz="0" w:space="0" w:color="auto"/>
                                    <w:right w:val="none" w:sz="0" w:space="0" w:color="auto"/>
                                  </w:divBdr>
                                </w:div>
                                <w:div w:id="899634547">
                                  <w:marLeft w:val="0"/>
                                  <w:marRight w:val="0"/>
                                  <w:marTop w:val="0"/>
                                  <w:marBottom w:val="0"/>
                                  <w:divBdr>
                                    <w:top w:val="none" w:sz="0" w:space="0" w:color="auto"/>
                                    <w:left w:val="none" w:sz="0" w:space="0" w:color="auto"/>
                                    <w:bottom w:val="none" w:sz="0" w:space="0" w:color="auto"/>
                                    <w:right w:val="none" w:sz="0" w:space="0" w:color="auto"/>
                                  </w:divBdr>
                                </w:div>
                                <w:div w:id="109806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5373281">
      <w:bodyDiv w:val="1"/>
      <w:marLeft w:val="0"/>
      <w:marRight w:val="0"/>
      <w:marTop w:val="0"/>
      <w:marBottom w:val="0"/>
      <w:divBdr>
        <w:top w:val="none" w:sz="0" w:space="0" w:color="auto"/>
        <w:left w:val="none" w:sz="0" w:space="0" w:color="auto"/>
        <w:bottom w:val="none" w:sz="0" w:space="0" w:color="auto"/>
        <w:right w:val="none" w:sz="0" w:space="0" w:color="auto"/>
      </w:divBdr>
    </w:div>
    <w:div w:id="1660114245">
      <w:bodyDiv w:val="1"/>
      <w:marLeft w:val="0"/>
      <w:marRight w:val="0"/>
      <w:marTop w:val="0"/>
      <w:marBottom w:val="0"/>
      <w:divBdr>
        <w:top w:val="none" w:sz="0" w:space="0" w:color="auto"/>
        <w:left w:val="none" w:sz="0" w:space="0" w:color="auto"/>
        <w:bottom w:val="none" w:sz="0" w:space="0" w:color="auto"/>
        <w:right w:val="none" w:sz="0" w:space="0" w:color="auto"/>
      </w:divBdr>
    </w:div>
    <w:div w:id="184890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na.baisch@tuttlinger-hallen.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1649E-1984-4283-A2D3-E95862971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3646</Words>
  <Characters>22973</Characters>
  <Application>Microsoft Office Word</Application>
  <DocSecurity>0</DocSecurity>
  <Lines>191</Lines>
  <Paragraphs>53</Paragraphs>
  <ScaleCrop>false</ScaleCrop>
  <HeadingPairs>
    <vt:vector size="2" baseType="variant">
      <vt:variant>
        <vt:lpstr>Titel</vt:lpstr>
      </vt:variant>
      <vt:variant>
        <vt:i4>1</vt:i4>
      </vt:variant>
    </vt:vector>
  </HeadingPairs>
  <TitlesOfParts>
    <vt:vector size="1" baseType="lpstr">
      <vt:lpstr>Anmeldung</vt:lpstr>
    </vt:vector>
  </TitlesOfParts>
  <Company>Fiducia IT AG - FSV Version: Standard</Company>
  <LinksUpToDate>false</LinksUpToDate>
  <CharactersWithSpaces>26566</CharactersWithSpaces>
  <SharedDoc>false</SharedDoc>
  <HLinks>
    <vt:vector size="6" baseType="variant">
      <vt:variant>
        <vt:i4>8323152</vt:i4>
      </vt:variant>
      <vt:variant>
        <vt:i4>0</vt:i4>
      </vt:variant>
      <vt:variant>
        <vt:i4>0</vt:i4>
      </vt:variant>
      <vt:variant>
        <vt:i4>5</vt:i4>
      </vt:variant>
      <vt:variant>
        <vt:lpwstr>mailto:jana.baisch@tuttlinger-hallen.de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Anmeldung</dc:title>
  <dc:subject/>
  <dc:creator>Ilchmann, Marika (EBTH)</dc:creator>
  <cp:keywords/>
  <cp:lastModifiedBy>Jana Baisch</cp:lastModifiedBy>
  <cp:revision>2</cp:revision>
  <cp:lastPrinted>2025-11-24T08:51:00Z</cp:lastPrinted>
  <dcterms:created xsi:type="dcterms:W3CDTF">2025-11-25T07:44:00Z</dcterms:created>
  <dcterms:modified xsi:type="dcterms:W3CDTF">2025-11-25T07:44:00Z</dcterms:modified>
</cp:coreProperties>
</file>